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1101"/>
        <w:gridCol w:w="1299"/>
        <w:gridCol w:w="685"/>
        <w:gridCol w:w="11624"/>
      </w:tblGrid>
      <w:tr w:rsidR="003E1D57" w:rsidRPr="000B0D6C" w:rsidTr="000744E9">
        <w:trPr>
          <w:cantSplit/>
          <w:tblHeader/>
        </w:trPr>
        <w:tc>
          <w:tcPr>
            <w:tcW w:w="1101" w:type="dxa"/>
            <w:shd w:val="clear" w:color="auto" w:fill="BFBFBF" w:themeFill="background1" w:themeFillShade="BF"/>
          </w:tcPr>
          <w:p w:rsidR="003E1D57" w:rsidRPr="000B0D6C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0B0D6C">
              <w:rPr>
                <w:rFonts w:cstheme="minorHAnsi"/>
                <w:b/>
                <w:sz w:val="17"/>
                <w:szCs w:val="17"/>
              </w:rPr>
              <w:t>Section</w:t>
            </w:r>
          </w:p>
        </w:tc>
        <w:tc>
          <w:tcPr>
            <w:tcW w:w="1299" w:type="dxa"/>
            <w:shd w:val="clear" w:color="auto" w:fill="BFBFBF" w:themeFill="background1" w:themeFillShade="BF"/>
          </w:tcPr>
          <w:p w:rsidR="003E1D57" w:rsidRPr="000B0D6C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0B0D6C">
              <w:rPr>
                <w:rFonts w:cstheme="minorHAnsi"/>
                <w:b/>
                <w:sz w:val="17"/>
                <w:szCs w:val="17"/>
              </w:rPr>
              <w:t>Lesson title</w:t>
            </w:r>
          </w:p>
        </w:tc>
        <w:tc>
          <w:tcPr>
            <w:tcW w:w="685" w:type="dxa"/>
            <w:shd w:val="clear" w:color="auto" w:fill="BFBFBF" w:themeFill="background1" w:themeFillShade="BF"/>
          </w:tcPr>
          <w:p w:rsidR="003E1D57" w:rsidRPr="000B0D6C" w:rsidRDefault="0012258A" w:rsidP="00FE7C99">
            <w:pPr>
              <w:rPr>
                <w:rFonts w:cstheme="minorHAnsi"/>
                <w:b/>
                <w:sz w:val="17"/>
                <w:szCs w:val="17"/>
              </w:rPr>
            </w:pPr>
            <w:r w:rsidRPr="000B0D6C">
              <w:rPr>
                <w:rFonts w:cstheme="minorHAnsi"/>
                <w:b/>
                <w:sz w:val="17"/>
                <w:szCs w:val="17"/>
              </w:rPr>
              <w:t xml:space="preserve">Page </w:t>
            </w:r>
          </w:p>
        </w:tc>
        <w:tc>
          <w:tcPr>
            <w:tcW w:w="11624" w:type="dxa"/>
            <w:shd w:val="clear" w:color="auto" w:fill="BFBFBF" w:themeFill="background1" w:themeFillShade="BF"/>
          </w:tcPr>
          <w:p w:rsidR="003E1D57" w:rsidRPr="000B0D6C" w:rsidRDefault="003E1D57" w:rsidP="00F62B19">
            <w:pPr>
              <w:rPr>
                <w:rFonts w:cstheme="minorHAnsi"/>
                <w:b/>
                <w:sz w:val="17"/>
                <w:szCs w:val="17"/>
              </w:rPr>
            </w:pPr>
            <w:r w:rsidRPr="000B0D6C">
              <w:rPr>
                <w:rFonts w:cstheme="minorHAnsi"/>
                <w:b/>
                <w:sz w:val="17"/>
                <w:szCs w:val="17"/>
              </w:rPr>
              <w:t>Objective(s)</w:t>
            </w:r>
          </w:p>
        </w:tc>
      </w:tr>
      <w:tr w:rsidR="005716A0" w:rsidRPr="000B0D6C" w:rsidTr="000744E9">
        <w:trPr>
          <w:cantSplit/>
        </w:trPr>
        <w:tc>
          <w:tcPr>
            <w:tcW w:w="1101" w:type="dxa"/>
          </w:tcPr>
          <w:p w:rsidR="005716A0" w:rsidRPr="000B0D6C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99" w:type="dxa"/>
          </w:tcPr>
          <w:p w:rsidR="005716A0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Finding out about </w:t>
            </w:r>
            <w:proofErr w:type="spellStart"/>
            <w:r w:rsidRPr="000B0D6C">
              <w:rPr>
                <w:sz w:val="17"/>
                <w:szCs w:val="17"/>
              </w:rPr>
              <w:t>Mowzer</w:t>
            </w:r>
            <w:proofErr w:type="spellEnd"/>
          </w:p>
        </w:tc>
        <w:tc>
          <w:tcPr>
            <w:tcW w:w="685" w:type="dxa"/>
          </w:tcPr>
          <w:p w:rsidR="005716A0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11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READING: Comprehension</w:t>
            </w:r>
          </w:p>
          <w:p w:rsidR="005716A0" w:rsidRPr="000B0D6C" w:rsidRDefault="00937246" w:rsidP="00937246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participate in discussion about books, poems and other works that are read to them and those that they can read for themselves, taking turns and listening to what others say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5716A0" w:rsidRPr="000B0D6C" w:rsidTr="000744E9">
        <w:trPr>
          <w:cantSplit/>
        </w:trPr>
        <w:tc>
          <w:tcPr>
            <w:tcW w:w="1101" w:type="dxa"/>
          </w:tcPr>
          <w:p w:rsidR="005716A0" w:rsidRPr="000B0D6C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99" w:type="dxa"/>
          </w:tcPr>
          <w:p w:rsidR="005716A0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True or false?</w:t>
            </w:r>
          </w:p>
        </w:tc>
        <w:tc>
          <w:tcPr>
            <w:tcW w:w="685" w:type="dxa"/>
          </w:tcPr>
          <w:p w:rsidR="005716A0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11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READING: Word reading</w:t>
            </w:r>
          </w:p>
          <w:p w:rsidR="00A40443" w:rsidRPr="000B0D6C" w:rsidRDefault="00937246" w:rsidP="00937246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continue to apply phonic knowledge and skills as the route to decode words until automatic decoding has become embedded and reading is fluent</w:t>
            </w:r>
            <w:r w:rsidRPr="000B0D6C">
              <w:rPr>
                <w:sz w:val="17"/>
                <w:szCs w:val="17"/>
              </w:rPr>
              <w:t>.</w:t>
            </w:r>
          </w:p>
          <w:p w:rsidR="005716A0" w:rsidRPr="000B0D6C" w:rsidRDefault="00937246" w:rsidP="00937246">
            <w:pPr>
              <w:pStyle w:val="ListParagraph"/>
              <w:ind w:left="0"/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read most words quickly and accurately when they have been frequently encountered without overt sounding and blending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5716A0" w:rsidRPr="000B0D6C" w:rsidTr="000744E9">
        <w:trPr>
          <w:cantSplit/>
        </w:trPr>
        <w:tc>
          <w:tcPr>
            <w:tcW w:w="1101" w:type="dxa"/>
          </w:tcPr>
          <w:p w:rsidR="005716A0" w:rsidRPr="000B0D6C" w:rsidRDefault="005716A0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99" w:type="dxa"/>
          </w:tcPr>
          <w:p w:rsidR="005716A0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A human pet</w:t>
            </w:r>
          </w:p>
        </w:tc>
        <w:tc>
          <w:tcPr>
            <w:tcW w:w="685" w:type="dxa"/>
          </w:tcPr>
          <w:p w:rsidR="005716A0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12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Years 3-4 programme of study: READING: Comprehension</w:t>
            </w:r>
          </w:p>
          <w:p w:rsidR="005061EA" w:rsidRPr="000B0D6C" w:rsidRDefault="00937246" w:rsidP="00937246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 xml:space="preserve">understand what they read, in books </w:t>
            </w:r>
            <w:r w:rsidRPr="000B0D6C">
              <w:rPr>
                <w:sz w:val="17"/>
                <w:szCs w:val="17"/>
              </w:rPr>
              <w:t xml:space="preserve">they can read independently, by </w:t>
            </w:r>
            <w:r w:rsidR="00A40443" w:rsidRPr="000B0D6C">
              <w:rPr>
                <w:sz w:val="17"/>
                <w:szCs w:val="17"/>
              </w:rPr>
              <w:t>identifying main ideas drawn from more than one paragraph and summarising these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br w:type="page"/>
              <w:t>Plot character and setting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Now </w:t>
            </w:r>
            <w:proofErr w:type="spellStart"/>
            <w:r w:rsidRPr="000B0D6C">
              <w:rPr>
                <w:sz w:val="17"/>
                <w:szCs w:val="17"/>
              </w:rPr>
              <w:t>Mowser</w:t>
            </w:r>
            <w:proofErr w:type="spellEnd"/>
            <w:r w:rsidRPr="000B0D6C">
              <w:rPr>
                <w:sz w:val="17"/>
                <w:szCs w:val="17"/>
              </w:rPr>
              <w:t>, my handsome!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12</w:t>
            </w:r>
          </w:p>
        </w:tc>
        <w:tc>
          <w:tcPr>
            <w:tcW w:w="11624" w:type="dxa"/>
          </w:tcPr>
          <w:p w:rsidR="00A40443" w:rsidRPr="000B0D6C" w:rsidRDefault="00A40443" w:rsidP="007D0BA5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</w:t>
            </w:r>
          </w:p>
          <w:p w:rsidR="00A40443" w:rsidRPr="000B0D6C" w:rsidRDefault="00A40443" w:rsidP="007D0BA5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A40443" w:rsidRPr="000B0D6C" w:rsidRDefault="00A40443" w:rsidP="007D0BA5">
            <w:pPr>
              <w:rPr>
                <w:sz w:val="17"/>
                <w:szCs w:val="17"/>
              </w:rPr>
            </w:pPr>
          </w:p>
          <w:p w:rsidR="00A40443" w:rsidRPr="000B0D6C" w:rsidRDefault="00A40443" w:rsidP="007D0BA5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 xml:space="preserve">Lower Key Stage 2 – Years 3-4 </w:t>
            </w:r>
          </w:p>
          <w:p w:rsidR="00A40443" w:rsidRPr="000B0D6C" w:rsidRDefault="00A40443" w:rsidP="00937246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The Great Storm-Cat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13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WRITING: Composition</w:t>
            </w:r>
          </w:p>
          <w:p w:rsidR="00A40443" w:rsidRPr="000B0D6C" w:rsidRDefault="00937246" w:rsidP="00937246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develop positive attitudes tow</w:t>
            </w:r>
            <w:r w:rsidRPr="000B0D6C">
              <w:rPr>
                <w:sz w:val="17"/>
                <w:szCs w:val="17"/>
              </w:rPr>
              <w:t xml:space="preserve">ards and stamina for writing by </w:t>
            </w:r>
            <w:r w:rsidR="00A40443" w:rsidRPr="000B0D6C">
              <w:rPr>
                <w:sz w:val="17"/>
                <w:szCs w:val="17"/>
              </w:rPr>
              <w:t>writing narratives about personal experiences and those of others (real and fictional)</w:t>
            </w:r>
            <w:r w:rsidRPr="000B0D6C">
              <w:rPr>
                <w:sz w:val="17"/>
                <w:szCs w:val="17"/>
              </w:rPr>
              <w:t>.</w:t>
            </w:r>
          </w:p>
          <w:p w:rsidR="00A40443" w:rsidRPr="000B0D6C" w:rsidRDefault="00937246" w:rsidP="00937246">
            <w:pPr>
              <w:pStyle w:val="ListParagraph"/>
              <w:ind w:left="0"/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consider what they are goi</w:t>
            </w:r>
            <w:r w:rsidRPr="000B0D6C">
              <w:rPr>
                <w:sz w:val="17"/>
                <w:szCs w:val="17"/>
              </w:rPr>
              <w:t xml:space="preserve">ng to write before beginning by </w:t>
            </w:r>
            <w:r w:rsidR="00A40443" w:rsidRPr="000B0D6C">
              <w:rPr>
                <w:sz w:val="17"/>
                <w:szCs w:val="17"/>
              </w:rPr>
              <w:t>writing down ideas and/or key words, including new vocabulary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br w:type="page"/>
              <w:t>Plot character and setting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Beginning, middle and end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13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READING: Comprehension</w:t>
            </w:r>
          </w:p>
          <w:p w:rsidR="00A40443" w:rsidRPr="000B0D6C" w:rsidRDefault="000744E9" w:rsidP="00937246">
            <w:pPr>
              <w:rPr>
                <w:rFonts w:cstheme="minorHAnsi"/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To develop pleasure in reading, motivation to read, vocabulary and understanding by </w:t>
            </w:r>
            <w:r w:rsidR="00A40443" w:rsidRPr="000B0D6C">
              <w:rPr>
                <w:sz w:val="17"/>
                <w:szCs w:val="17"/>
              </w:rPr>
              <w:t>discussing the sequence of events in books and how items of information are related</w:t>
            </w:r>
            <w:r w:rsidR="00937246"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br w:type="page"/>
              <w:t>Plot character and setting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 xml:space="preserve">Holidaying in </w:t>
            </w:r>
            <w:proofErr w:type="spellStart"/>
            <w:r w:rsidRPr="000B0D6C">
              <w:rPr>
                <w:rFonts w:cstheme="minorHAnsi"/>
                <w:sz w:val="17"/>
                <w:szCs w:val="17"/>
              </w:rPr>
              <w:t>Mousehole</w:t>
            </w:r>
            <w:proofErr w:type="spellEnd"/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14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rFonts w:cstheme="minorHAnsi"/>
                <w:b/>
                <w:sz w:val="17"/>
                <w:szCs w:val="17"/>
              </w:rPr>
            </w:pPr>
            <w:r w:rsidRPr="000B0D6C">
              <w:rPr>
                <w:rFonts w:cstheme="minorHAnsi"/>
                <w:b/>
                <w:sz w:val="17"/>
                <w:szCs w:val="17"/>
              </w:rPr>
              <w:t>Years 3-4 programme of study: READING: Comprehension</w:t>
            </w:r>
          </w:p>
          <w:p w:rsidR="00A40443" w:rsidRPr="000B0D6C" w:rsidRDefault="00937246" w:rsidP="00937246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 xml:space="preserve">To </w:t>
            </w:r>
            <w:r w:rsidR="00A40443" w:rsidRPr="000B0D6C">
              <w:rPr>
                <w:rFonts w:cstheme="minorHAnsi"/>
                <w:sz w:val="17"/>
                <w:szCs w:val="17"/>
              </w:rPr>
              <w:t>retrieve and record information from non-fiction</w:t>
            </w:r>
            <w:r w:rsidRPr="000B0D6C">
              <w:rPr>
                <w:rFonts w:cstheme="minorHAnsi"/>
                <w:sz w:val="17"/>
                <w:szCs w:val="17"/>
              </w:rPr>
              <w:t>.</w:t>
            </w:r>
          </w:p>
          <w:p w:rsidR="00A40443" w:rsidRPr="000B0D6C" w:rsidRDefault="00A40443" w:rsidP="00A40443">
            <w:pPr>
              <w:rPr>
                <w:rFonts w:cstheme="minorHAnsi"/>
                <w:sz w:val="17"/>
                <w:szCs w:val="17"/>
              </w:rPr>
            </w:pPr>
          </w:p>
          <w:p w:rsidR="00A40443" w:rsidRPr="000B0D6C" w:rsidRDefault="00A40443" w:rsidP="00A40443">
            <w:pPr>
              <w:rPr>
                <w:rFonts w:cstheme="minorHAnsi"/>
                <w:b/>
                <w:sz w:val="17"/>
                <w:szCs w:val="17"/>
              </w:rPr>
            </w:pPr>
            <w:r w:rsidRPr="000B0D6C">
              <w:rPr>
                <w:rFonts w:cstheme="minorHAnsi"/>
                <w:b/>
                <w:sz w:val="17"/>
                <w:szCs w:val="17"/>
              </w:rPr>
              <w:t>Years 3-4 programme of study: WRITING: Composition</w:t>
            </w:r>
          </w:p>
          <w:p w:rsidR="00A40443" w:rsidRPr="000B0D6C" w:rsidRDefault="00937246" w:rsidP="00777194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0B0D6C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draft and write by </w:t>
            </w:r>
            <w:r w:rsidR="00A40443" w:rsidRPr="000B0D6C">
              <w:rPr>
                <w:rFonts w:asciiTheme="minorHAnsi" w:hAnsiTheme="minorHAnsi" w:cstheme="minorHAnsi"/>
                <w:sz w:val="17"/>
                <w:szCs w:val="17"/>
              </w:rPr>
              <w:t>in non-narrative material, using simple organisational devices such as headings and sub-headings</w:t>
            </w:r>
            <w:r w:rsidRPr="000B0D6C">
              <w:rPr>
                <w:rFonts w:asciiTheme="minorHAnsi" w:hAnsiTheme="minorHAnsi" w:cstheme="minorHAnsi"/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Plot character and setting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Calming the storm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14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</w:p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 xml:space="preserve">Lower Key Stage 2 – Years 3-4 </w:t>
            </w:r>
          </w:p>
          <w:p w:rsidR="002B0FE4" w:rsidRPr="000B0D6C" w:rsidRDefault="00A40443" w:rsidP="00777194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br w:type="page"/>
              <w:t>Talk about it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In the hot-seat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19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</w:p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 xml:space="preserve">Lower Key Stage 2 – Years 3-4 </w:t>
            </w:r>
          </w:p>
          <w:p w:rsidR="00A40443" w:rsidRPr="000B0D6C" w:rsidRDefault="00A40443" w:rsidP="00777194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Passing down a legend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19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READING: Comprehension</w:t>
            </w:r>
          </w:p>
          <w:p w:rsidR="00A40443" w:rsidRPr="000B0D6C" w:rsidRDefault="000744E9" w:rsidP="00777194">
            <w:pPr>
              <w:rPr>
                <w:rFonts w:cstheme="minorHAnsi"/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To develop pleasure in reading, motivation to read, vocabulary and understanding by </w:t>
            </w:r>
            <w:r w:rsidR="00A40443" w:rsidRPr="000B0D6C">
              <w:rPr>
                <w:sz w:val="17"/>
                <w:szCs w:val="17"/>
              </w:rPr>
              <w:t>becoming increasing familiar with and retelling a wider range of stories, fairy stories and traditional tales</w:t>
            </w:r>
            <w:r w:rsidR="00777194"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lastRenderedPageBreak/>
              <w:t>Talk about it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What’s in a name?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20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</w:p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 xml:space="preserve">Lower Key Stage 2 – Years 3-4 </w:t>
            </w:r>
          </w:p>
          <w:p w:rsidR="00A40443" w:rsidRPr="000B0D6C" w:rsidRDefault="00A40443" w:rsidP="00777194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Can you help me?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20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READING: Comprehension</w:t>
            </w:r>
          </w:p>
          <w:p w:rsidR="00A40443" w:rsidRPr="000B0D6C" w:rsidRDefault="00777194" w:rsidP="00777194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participate in discussion about books, poems and other works that are read to them and those that they can read for themselves, taking turns and listening to what others say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br w:type="page"/>
              <w:t>Talk about it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Character conversations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21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</w:p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 xml:space="preserve">Lower Key Stage 2 – Years 3-4 </w:t>
            </w:r>
          </w:p>
          <w:p w:rsidR="00A40443" w:rsidRPr="000B0D6C" w:rsidRDefault="00A40443" w:rsidP="00777194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Talk about it</w:t>
            </w:r>
          </w:p>
        </w:tc>
        <w:tc>
          <w:tcPr>
            <w:tcW w:w="1299" w:type="dxa"/>
          </w:tcPr>
          <w:p w:rsidR="00A40443" w:rsidRPr="000B0D6C" w:rsidRDefault="00A40443" w:rsidP="00F62B19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The long wait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21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</w:t>
            </w:r>
          </w:p>
          <w:p w:rsidR="00A40443" w:rsidRPr="000B0D6C" w:rsidRDefault="00A40443" w:rsidP="00A40443">
            <w:pPr>
              <w:rPr>
                <w:sz w:val="17"/>
                <w:szCs w:val="17"/>
              </w:rPr>
            </w:pPr>
          </w:p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 xml:space="preserve">Lower Key Stage 2 – Years 3-4 </w:t>
            </w:r>
          </w:p>
          <w:p w:rsidR="00777194" w:rsidRPr="000B0D6C" w:rsidRDefault="00A40443" w:rsidP="00777194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br w:type="page"/>
              <w:t>Get writing</w:t>
            </w:r>
          </w:p>
        </w:tc>
        <w:tc>
          <w:tcPr>
            <w:tcW w:w="1299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Past and present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25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WRITING: Composition</w:t>
            </w:r>
          </w:p>
          <w:p w:rsidR="00A40443" w:rsidRPr="000B0D6C" w:rsidRDefault="00777194" w:rsidP="00777194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develop positive attitudes tow</w:t>
            </w:r>
            <w:r w:rsidRPr="000B0D6C">
              <w:rPr>
                <w:sz w:val="17"/>
                <w:szCs w:val="17"/>
              </w:rPr>
              <w:t xml:space="preserve">ards and stamina for writing by </w:t>
            </w:r>
            <w:r w:rsidR="00A40443" w:rsidRPr="000B0D6C">
              <w:rPr>
                <w:sz w:val="17"/>
                <w:szCs w:val="17"/>
              </w:rPr>
              <w:t>writing for different purposes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299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An imaginary sea creature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25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WRITING: Composition</w:t>
            </w:r>
          </w:p>
          <w:p w:rsidR="00A40443" w:rsidRPr="000B0D6C" w:rsidRDefault="00777194" w:rsidP="00777194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develop positive attitudes tow</w:t>
            </w:r>
            <w:r w:rsidRPr="000B0D6C">
              <w:rPr>
                <w:sz w:val="17"/>
                <w:szCs w:val="17"/>
              </w:rPr>
              <w:t xml:space="preserve">ards and stamina for writing by </w:t>
            </w:r>
            <w:r w:rsidR="00A40443" w:rsidRPr="000B0D6C">
              <w:rPr>
                <w:sz w:val="17"/>
                <w:szCs w:val="17"/>
              </w:rPr>
              <w:t>writing narratives about personal experiences and those of others (real and fictional)</w:t>
            </w:r>
            <w:r w:rsidRPr="000B0D6C">
              <w:rPr>
                <w:sz w:val="17"/>
                <w:szCs w:val="17"/>
              </w:rPr>
              <w:t>.</w:t>
            </w:r>
          </w:p>
          <w:p w:rsidR="00A40443" w:rsidRPr="000B0D6C" w:rsidRDefault="00777194" w:rsidP="00777194">
            <w:pPr>
              <w:pStyle w:val="ListParagraph"/>
              <w:ind w:left="0"/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consider what they are goi</w:t>
            </w:r>
            <w:r w:rsidRPr="000B0D6C">
              <w:rPr>
                <w:sz w:val="17"/>
                <w:szCs w:val="17"/>
              </w:rPr>
              <w:t xml:space="preserve">ng to write before beginning by </w:t>
            </w:r>
            <w:r w:rsidR="00A40443" w:rsidRPr="000B0D6C">
              <w:rPr>
                <w:sz w:val="17"/>
                <w:szCs w:val="17"/>
              </w:rPr>
              <w:t>writing down ideas and/or key words, including new vocabulary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299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proofErr w:type="spellStart"/>
            <w:r w:rsidRPr="000B0D6C">
              <w:rPr>
                <w:sz w:val="17"/>
                <w:szCs w:val="17"/>
              </w:rPr>
              <w:t>Mouthwatering</w:t>
            </w:r>
            <w:proofErr w:type="spellEnd"/>
            <w:r w:rsidRPr="000B0D6C">
              <w:rPr>
                <w:sz w:val="17"/>
                <w:szCs w:val="17"/>
              </w:rPr>
              <w:t xml:space="preserve"> menus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26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WRITING: Composition</w:t>
            </w:r>
          </w:p>
          <w:p w:rsidR="00A40443" w:rsidRPr="000B0D6C" w:rsidRDefault="00777194" w:rsidP="00777194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develop positive attitudes tow</w:t>
            </w:r>
            <w:r w:rsidRPr="000B0D6C">
              <w:rPr>
                <w:sz w:val="17"/>
                <w:szCs w:val="17"/>
              </w:rPr>
              <w:t xml:space="preserve">ards and stamina for writing by </w:t>
            </w:r>
            <w:r w:rsidR="00A40443" w:rsidRPr="000B0D6C">
              <w:rPr>
                <w:sz w:val="17"/>
                <w:szCs w:val="17"/>
              </w:rPr>
              <w:t>writing for different purposes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br w:type="page"/>
              <w:t>Get writing</w:t>
            </w:r>
          </w:p>
        </w:tc>
        <w:tc>
          <w:tcPr>
            <w:tcW w:w="1299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Tom’s book of fish recipes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26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WRITING: Composition</w:t>
            </w:r>
          </w:p>
          <w:p w:rsidR="00A40443" w:rsidRPr="000B0D6C" w:rsidRDefault="00777194" w:rsidP="00777194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develop positive attitudes tow</w:t>
            </w:r>
            <w:r w:rsidRPr="000B0D6C">
              <w:rPr>
                <w:sz w:val="17"/>
                <w:szCs w:val="17"/>
              </w:rPr>
              <w:t xml:space="preserve">ards and stamina for writing by </w:t>
            </w:r>
            <w:r w:rsidR="00A40443" w:rsidRPr="000B0D6C">
              <w:rPr>
                <w:sz w:val="17"/>
                <w:szCs w:val="17"/>
              </w:rPr>
              <w:t>writing for different purposes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299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What if?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27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WRITING: Composition</w:t>
            </w:r>
          </w:p>
          <w:p w:rsidR="00A40443" w:rsidRPr="000B0D6C" w:rsidRDefault="00777194" w:rsidP="00777194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develop positive attitudes tow</w:t>
            </w:r>
            <w:r w:rsidRPr="000B0D6C">
              <w:rPr>
                <w:sz w:val="17"/>
                <w:szCs w:val="17"/>
              </w:rPr>
              <w:t xml:space="preserve">ards and stamina for writing by </w:t>
            </w:r>
            <w:r w:rsidR="00A40443" w:rsidRPr="000B0D6C">
              <w:rPr>
                <w:sz w:val="17"/>
                <w:szCs w:val="17"/>
              </w:rPr>
              <w:t>writing narratives about personal experiences and those of others (real and fictional)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Get writing</w:t>
            </w:r>
          </w:p>
        </w:tc>
        <w:tc>
          <w:tcPr>
            <w:tcW w:w="1299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Book review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27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WRITING: Composition</w:t>
            </w:r>
          </w:p>
          <w:p w:rsidR="00A40443" w:rsidRPr="000B0D6C" w:rsidRDefault="00777194" w:rsidP="00777194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develop positive attitudes tow</w:t>
            </w:r>
            <w:r w:rsidRPr="000B0D6C">
              <w:rPr>
                <w:sz w:val="17"/>
                <w:szCs w:val="17"/>
              </w:rPr>
              <w:t xml:space="preserve">ards and stamina for writing by </w:t>
            </w:r>
            <w:r w:rsidR="00A40443" w:rsidRPr="000B0D6C">
              <w:rPr>
                <w:sz w:val="17"/>
                <w:szCs w:val="17"/>
              </w:rPr>
              <w:t>writing for different purposes</w:t>
            </w:r>
            <w:r w:rsidRPr="000B0D6C">
              <w:rPr>
                <w:sz w:val="17"/>
                <w:szCs w:val="17"/>
              </w:rPr>
              <w:t>.</w:t>
            </w:r>
          </w:p>
        </w:tc>
      </w:tr>
      <w:tr w:rsidR="00A40443" w:rsidRPr="000B0D6C" w:rsidTr="000744E9">
        <w:trPr>
          <w:cantSplit/>
        </w:trPr>
        <w:tc>
          <w:tcPr>
            <w:tcW w:w="1101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br w:type="page"/>
              <w:t>Assessment</w:t>
            </w:r>
          </w:p>
        </w:tc>
        <w:tc>
          <w:tcPr>
            <w:tcW w:w="1299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>Real meets imaginary</w:t>
            </w:r>
          </w:p>
        </w:tc>
        <w:tc>
          <w:tcPr>
            <w:tcW w:w="685" w:type="dxa"/>
          </w:tcPr>
          <w:p w:rsidR="00A40443" w:rsidRPr="000B0D6C" w:rsidRDefault="00A40443" w:rsidP="00E764D8">
            <w:pPr>
              <w:rPr>
                <w:rFonts w:cstheme="minorHAnsi"/>
                <w:sz w:val="17"/>
                <w:szCs w:val="17"/>
              </w:rPr>
            </w:pPr>
            <w:r w:rsidRPr="000B0D6C">
              <w:rPr>
                <w:rFonts w:cstheme="minorHAnsi"/>
                <w:sz w:val="17"/>
                <w:szCs w:val="17"/>
              </w:rPr>
              <w:t>31</w:t>
            </w:r>
          </w:p>
        </w:tc>
        <w:tc>
          <w:tcPr>
            <w:tcW w:w="11624" w:type="dxa"/>
          </w:tcPr>
          <w:p w:rsidR="00A40443" w:rsidRPr="000B0D6C" w:rsidRDefault="00A40443" w:rsidP="00A40443">
            <w:pPr>
              <w:rPr>
                <w:b/>
                <w:sz w:val="17"/>
                <w:szCs w:val="17"/>
              </w:rPr>
            </w:pPr>
            <w:r w:rsidRPr="000B0D6C">
              <w:rPr>
                <w:b/>
                <w:sz w:val="17"/>
                <w:szCs w:val="17"/>
              </w:rPr>
              <w:t>Year 2 programme of study: WRITING: Composition</w:t>
            </w:r>
          </w:p>
          <w:p w:rsidR="00A40443" w:rsidRPr="000B0D6C" w:rsidRDefault="00777194" w:rsidP="00777194">
            <w:pPr>
              <w:rPr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develop positive attitudes tow</w:t>
            </w:r>
            <w:r w:rsidRPr="000B0D6C">
              <w:rPr>
                <w:sz w:val="17"/>
                <w:szCs w:val="17"/>
              </w:rPr>
              <w:t xml:space="preserve">ards and stamina for writing by </w:t>
            </w:r>
            <w:r w:rsidR="00A40443" w:rsidRPr="000B0D6C">
              <w:rPr>
                <w:sz w:val="17"/>
                <w:szCs w:val="17"/>
              </w:rPr>
              <w:t>writing narratives about personal experiences and those of others (real and fictional)</w:t>
            </w:r>
            <w:r w:rsidRPr="000B0D6C">
              <w:rPr>
                <w:sz w:val="17"/>
                <w:szCs w:val="17"/>
              </w:rPr>
              <w:t>.</w:t>
            </w:r>
          </w:p>
          <w:p w:rsidR="00A40443" w:rsidRPr="000B0D6C" w:rsidRDefault="00777194" w:rsidP="00777194">
            <w:pPr>
              <w:pStyle w:val="ListParagraph"/>
              <w:ind w:left="0"/>
              <w:rPr>
                <w:rFonts w:cstheme="minorHAnsi"/>
                <w:sz w:val="17"/>
                <w:szCs w:val="17"/>
              </w:rPr>
            </w:pPr>
            <w:r w:rsidRPr="000B0D6C">
              <w:rPr>
                <w:sz w:val="17"/>
                <w:szCs w:val="17"/>
              </w:rPr>
              <w:t xml:space="preserve">To </w:t>
            </w:r>
            <w:r w:rsidR="00A40443" w:rsidRPr="000B0D6C">
              <w:rPr>
                <w:sz w:val="17"/>
                <w:szCs w:val="17"/>
              </w:rPr>
              <w:t>co</w:t>
            </w:r>
            <w:bookmarkStart w:id="0" w:name="_GoBack"/>
            <w:bookmarkEnd w:id="0"/>
            <w:r w:rsidR="00A40443" w:rsidRPr="000B0D6C">
              <w:rPr>
                <w:sz w:val="17"/>
                <w:szCs w:val="17"/>
              </w:rPr>
              <w:t>nsider what they are goi</w:t>
            </w:r>
            <w:r w:rsidRPr="000B0D6C">
              <w:rPr>
                <w:sz w:val="17"/>
                <w:szCs w:val="17"/>
              </w:rPr>
              <w:t xml:space="preserve">ng to write before beginning by </w:t>
            </w:r>
            <w:r w:rsidR="00A40443" w:rsidRPr="000B0D6C">
              <w:rPr>
                <w:sz w:val="17"/>
                <w:szCs w:val="17"/>
              </w:rPr>
              <w:t>planning or saying out loud what they are going to write about</w:t>
            </w:r>
            <w:r w:rsidRPr="000B0D6C">
              <w:rPr>
                <w:sz w:val="17"/>
                <w:szCs w:val="17"/>
              </w:rPr>
              <w:t>.</w:t>
            </w:r>
          </w:p>
        </w:tc>
      </w:tr>
    </w:tbl>
    <w:p w:rsidR="00F62B19" w:rsidRPr="000B0D6C" w:rsidRDefault="00F62B19" w:rsidP="000744E9">
      <w:pPr>
        <w:rPr>
          <w:rFonts w:cstheme="minorHAnsi"/>
          <w:sz w:val="17"/>
          <w:szCs w:val="17"/>
        </w:rPr>
      </w:pPr>
    </w:p>
    <w:sectPr w:rsidR="00F62B19" w:rsidRPr="000B0D6C" w:rsidSect="000744E9">
      <w:headerReference w:type="default" r:id="rId9"/>
      <w:footerReference w:type="default" r:id="rId10"/>
      <w:pgSz w:w="16838" w:h="11906" w:orient="landscape"/>
      <w:pgMar w:top="1134" w:right="1440" w:bottom="993" w:left="1440" w:header="708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A9" w:rsidRDefault="00360FA9" w:rsidP="00E0747F">
      <w:r>
        <w:separator/>
      </w:r>
    </w:p>
  </w:endnote>
  <w:endnote w:type="continuationSeparator" w:id="0">
    <w:p w:rsidR="00360FA9" w:rsidRDefault="00360FA9" w:rsidP="00E0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b w:val="0"/>
        <w:sz w:val="22"/>
        <w:szCs w:val="22"/>
        <w:lang w:eastAsia="en-US"/>
      </w:rPr>
      <w:id w:val="16510886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64D8" w:rsidRPr="00E64AF1" w:rsidRDefault="00E764D8" w:rsidP="00B25F10">
        <w:pPr>
          <w:pStyle w:val="Caption"/>
          <w:tabs>
            <w:tab w:val="right" w:pos="8280"/>
          </w:tabs>
          <w:jc w:val="left"/>
          <w:rPr>
            <w:rFonts w:ascii="Verdana" w:hAnsi="Verdana"/>
            <w:b w:val="0"/>
            <w:sz w:val="20"/>
            <w:szCs w:val="20"/>
          </w:rPr>
        </w:pPr>
      </w:p>
      <w:p w:rsidR="00E764D8" w:rsidRDefault="000744E9" w:rsidP="0012258A">
        <w:pPr>
          <w:pStyle w:val="Footer"/>
          <w:jc w:val="center"/>
        </w:pPr>
        <w:hyperlink r:id="rId1" w:history="1">
          <w:r w:rsidR="00E764D8" w:rsidRPr="00E2191F">
            <w:rPr>
              <w:rStyle w:val="Hyperlink"/>
            </w:rPr>
            <w:t>www.scholastic.co.uk/readandrespond</w:t>
          </w:r>
        </w:hyperlink>
        <w:r w:rsidR="00E764D8">
          <w:t xml:space="preserve"> </w:t>
        </w:r>
        <w:r w:rsidR="00E764D8" w:rsidRPr="0012258A">
          <w:t xml:space="preserve"> </w:t>
        </w:r>
        <w:r w:rsidR="00E764D8">
          <w:rPr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58240" behindDoc="0" locked="0" layoutInCell="1" allowOverlap="1" wp14:anchorId="03C5485C" wp14:editId="42759F21">
              <wp:simplePos x="0" y="0"/>
              <wp:positionH relativeFrom="column">
                <wp:posOffset>-276225</wp:posOffset>
              </wp:positionH>
              <wp:positionV relativeFrom="paragraph">
                <wp:posOffset>59690</wp:posOffset>
              </wp:positionV>
              <wp:extent cx="1343025" cy="180975"/>
              <wp:effectExtent l="0" t="0" r="9525" b="9525"/>
              <wp:wrapNone/>
              <wp:docPr id="2" name="Picture 2" descr="logob&amp;wnoble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gob&amp;wnobleed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4302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764D8">
          <w:t xml:space="preserve"> </w:t>
        </w:r>
      </w:p>
      <w:p w:rsidR="00E764D8" w:rsidRDefault="00E764D8" w:rsidP="001225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44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A9" w:rsidRDefault="00360FA9" w:rsidP="00E0747F">
      <w:r>
        <w:separator/>
      </w:r>
    </w:p>
  </w:footnote>
  <w:footnote w:type="continuationSeparator" w:id="0">
    <w:p w:rsidR="00360FA9" w:rsidRDefault="00360FA9" w:rsidP="00E07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4D8" w:rsidRPr="00386E1A" w:rsidRDefault="00E764D8" w:rsidP="00386E1A">
    <w:pPr>
      <w:jc w:val="center"/>
      <w:rPr>
        <w:b/>
      </w:rPr>
    </w:pPr>
    <w:r w:rsidRPr="00B25F10">
      <w:rPr>
        <w:b/>
        <w:i/>
      </w:rPr>
      <w:t xml:space="preserve">Read &amp; Respond </w:t>
    </w:r>
    <w:r w:rsidR="007D4EC2">
      <w:rPr>
        <w:b/>
        <w:i/>
      </w:rPr>
      <w:t xml:space="preserve">The </w:t>
    </w:r>
    <w:proofErr w:type="spellStart"/>
    <w:r w:rsidR="007D4EC2">
      <w:rPr>
        <w:b/>
        <w:i/>
      </w:rPr>
      <w:t>Mousehole</w:t>
    </w:r>
    <w:proofErr w:type="spellEnd"/>
    <w:r w:rsidR="007D4EC2">
      <w:rPr>
        <w:b/>
        <w:i/>
      </w:rPr>
      <w:t xml:space="preserve"> Cat</w:t>
    </w:r>
    <w:r w:rsidRPr="0044356B">
      <w:rPr>
        <w:b/>
      </w:rPr>
      <w:t>: C</w:t>
    </w:r>
    <w:r>
      <w:rPr>
        <w:b/>
      </w:rPr>
      <w:t>orrelation to the 2014 Curriculum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938F8"/>
    <w:multiLevelType w:val="hybridMultilevel"/>
    <w:tmpl w:val="C7F45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B581538"/>
    <w:multiLevelType w:val="hybridMultilevel"/>
    <w:tmpl w:val="9A983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C7B077A"/>
    <w:multiLevelType w:val="hybridMultilevel"/>
    <w:tmpl w:val="273A20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D57"/>
    <w:rsid w:val="00011603"/>
    <w:rsid w:val="00026325"/>
    <w:rsid w:val="000744E9"/>
    <w:rsid w:val="000958F4"/>
    <w:rsid w:val="000B0D6C"/>
    <w:rsid w:val="00110026"/>
    <w:rsid w:val="00114896"/>
    <w:rsid w:val="0012258A"/>
    <w:rsid w:val="00134A8C"/>
    <w:rsid w:val="00141531"/>
    <w:rsid w:val="00194372"/>
    <w:rsid w:val="001B4883"/>
    <w:rsid w:val="001E210A"/>
    <w:rsid w:val="002B0FE4"/>
    <w:rsid w:val="00300F06"/>
    <w:rsid w:val="003322B6"/>
    <w:rsid w:val="00360FA9"/>
    <w:rsid w:val="003636EB"/>
    <w:rsid w:val="00386E1A"/>
    <w:rsid w:val="003E1D57"/>
    <w:rsid w:val="003F1DF3"/>
    <w:rsid w:val="0044356B"/>
    <w:rsid w:val="004676F9"/>
    <w:rsid w:val="004A3B36"/>
    <w:rsid w:val="004F3B08"/>
    <w:rsid w:val="005061EA"/>
    <w:rsid w:val="00540E84"/>
    <w:rsid w:val="005716A0"/>
    <w:rsid w:val="00574C8C"/>
    <w:rsid w:val="00607554"/>
    <w:rsid w:val="006C247D"/>
    <w:rsid w:val="0076207F"/>
    <w:rsid w:val="00777194"/>
    <w:rsid w:val="007844E1"/>
    <w:rsid w:val="007C1A11"/>
    <w:rsid w:val="007D4EC2"/>
    <w:rsid w:val="007E203B"/>
    <w:rsid w:val="007E6449"/>
    <w:rsid w:val="008100A9"/>
    <w:rsid w:val="008B74D8"/>
    <w:rsid w:val="008C1E6E"/>
    <w:rsid w:val="00912FA5"/>
    <w:rsid w:val="00937246"/>
    <w:rsid w:val="00995DE2"/>
    <w:rsid w:val="009C27F8"/>
    <w:rsid w:val="009E670B"/>
    <w:rsid w:val="00A40443"/>
    <w:rsid w:val="00AA1DB9"/>
    <w:rsid w:val="00AB60C0"/>
    <w:rsid w:val="00B25F10"/>
    <w:rsid w:val="00B37814"/>
    <w:rsid w:val="00BC2ED5"/>
    <w:rsid w:val="00BC4BB1"/>
    <w:rsid w:val="00C11309"/>
    <w:rsid w:val="00C17A1C"/>
    <w:rsid w:val="00C36B93"/>
    <w:rsid w:val="00E0747F"/>
    <w:rsid w:val="00E44D91"/>
    <w:rsid w:val="00E764D8"/>
    <w:rsid w:val="00EA4336"/>
    <w:rsid w:val="00F57E6E"/>
    <w:rsid w:val="00F62B19"/>
    <w:rsid w:val="00FC15AC"/>
    <w:rsid w:val="00FE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hyperlink" Target="http://www.scholastic.co.uk/readandrespo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846E5-9F30-480A-9855-6D01BE26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Scholastic Ltd</Company>
  <LinksUpToDate>false</LinksUpToDate>
  <CharactersWithSpaces>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Mackinnon, Rachel</dc:creator>
  <cp:lastModifiedBy>Morgan, Rachel</cp:lastModifiedBy>
  <cp:revision>7</cp:revision>
  <dcterms:created xsi:type="dcterms:W3CDTF">2013-06-06T08:44:00Z</dcterms:created>
  <dcterms:modified xsi:type="dcterms:W3CDTF">2013-08-14T15:50:00Z</dcterms:modified>
</cp:coreProperties>
</file>