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7"/>
        <w:gridCol w:w="1879"/>
        <w:gridCol w:w="1070"/>
        <w:gridCol w:w="8684"/>
      </w:tblGrid>
      <w:tr w:rsidR="00B131C2" w:rsidRPr="00712B69" w:rsidTr="00712B69">
        <w:trPr>
          <w:cantSplit/>
          <w:tblHeader/>
        </w:trPr>
        <w:tc>
          <w:tcPr>
            <w:tcW w:w="2043" w:type="dxa"/>
            <w:shd w:val="clear" w:color="auto" w:fill="D9D9D9" w:themeFill="background1" w:themeFillShade="D9"/>
            <w:vAlign w:val="center"/>
          </w:tcPr>
          <w:p w:rsidR="00C43BD8" w:rsidRPr="00712B69" w:rsidRDefault="001517D8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Area of English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:rsidR="00C43BD8" w:rsidRPr="00712B69" w:rsidRDefault="00B131C2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Activity Title</w:t>
            </w: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:rsidR="00C43BD8" w:rsidRPr="00712B69" w:rsidRDefault="00B131C2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 xml:space="preserve">Page  </w:t>
            </w:r>
          </w:p>
        </w:tc>
        <w:tc>
          <w:tcPr>
            <w:tcW w:w="9139" w:type="dxa"/>
            <w:shd w:val="clear" w:color="auto" w:fill="D9D9D9" w:themeFill="background1" w:themeFillShade="D9"/>
            <w:vAlign w:val="center"/>
          </w:tcPr>
          <w:p w:rsidR="00C43BD8" w:rsidRPr="00712B69" w:rsidRDefault="00C43BD8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Objective</w:t>
            </w:r>
          </w:p>
        </w:tc>
      </w:tr>
      <w:tr w:rsidR="002B4722" w:rsidRPr="00712B69" w:rsidTr="00712B69">
        <w:trPr>
          <w:cantSplit/>
        </w:trPr>
        <w:tc>
          <w:tcPr>
            <w:tcW w:w="2043" w:type="dxa"/>
          </w:tcPr>
          <w:p w:rsidR="00C43BD8" w:rsidRPr="00712B69" w:rsidRDefault="00B131C2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684" w:type="dxa"/>
          </w:tcPr>
          <w:p w:rsidR="00C43BD8" w:rsidRPr="00712B69" w:rsidRDefault="009C3E5A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Very suspicious</w:t>
            </w:r>
          </w:p>
        </w:tc>
        <w:tc>
          <w:tcPr>
            <w:tcW w:w="1084" w:type="dxa"/>
          </w:tcPr>
          <w:p w:rsidR="00C43BD8" w:rsidRPr="00712B69" w:rsidRDefault="00B131C2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6</w:t>
            </w:r>
            <w:r w:rsidR="00712B69">
              <w:rPr>
                <w:rFonts w:ascii="Verdana" w:hAnsi="Verdana" w:cs="Arial"/>
              </w:rPr>
              <w:t>–</w:t>
            </w:r>
            <w:r w:rsidR="00A638A1" w:rsidRPr="00712B69">
              <w:rPr>
                <w:rFonts w:ascii="Verdana" w:hAnsi="Verdana" w:cs="Arial"/>
              </w:rPr>
              <w:t>7</w:t>
            </w:r>
          </w:p>
        </w:tc>
        <w:tc>
          <w:tcPr>
            <w:tcW w:w="9139" w:type="dxa"/>
          </w:tcPr>
          <w:p w:rsidR="00C43BD8" w:rsidRPr="00712B69" w:rsidRDefault="00B131C2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B131C2" w:rsidRPr="00712B69" w:rsidRDefault="00C46E51" w:rsidP="00712B69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2-21a </w:t>
            </w:r>
          </w:p>
        </w:tc>
      </w:tr>
      <w:tr w:rsidR="002B4722" w:rsidRPr="00712B69" w:rsidTr="00712B69">
        <w:trPr>
          <w:cantSplit/>
        </w:trPr>
        <w:tc>
          <w:tcPr>
            <w:tcW w:w="2043" w:type="dxa"/>
          </w:tcPr>
          <w:p w:rsidR="00B131C2" w:rsidRPr="00712B69" w:rsidRDefault="00B131C2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684" w:type="dxa"/>
          </w:tcPr>
          <w:p w:rsidR="00B131C2" w:rsidRPr="00712B69" w:rsidRDefault="008E54A9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Crucial words</w:t>
            </w:r>
          </w:p>
        </w:tc>
        <w:tc>
          <w:tcPr>
            <w:tcW w:w="1084" w:type="dxa"/>
          </w:tcPr>
          <w:p w:rsidR="00B131C2" w:rsidRPr="00712B69" w:rsidRDefault="00A638A1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8</w:t>
            </w:r>
            <w:r w:rsidR="00712B69">
              <w:rPr>
                <w:rFonts w:ascii="Verdana" w:hAnsi="Verdana" w:cs="Arial"/>
              </w:rPr>
              <w:t>–</w:t>
            </w:r>
            <w:r w:rsidRPr="00712B69">
              <w:rPr>
                <w:rFonts w:ascii="Verdana" w:hAnsi="Verdana" w:cs="Arial"/>
              </w:rPr>
              <w:t>9</w:t>
            </w:r>
          </w:p>
        </w:tc>
        <w:tc>
          <w:tcPr>
            <w:tcW w:w="9139" w:type="dxa"/>
          </w:tcPr>
          <w:p w:rsidR="00C46E51" w:rsidRPr="00712B69" w:rsidRDefault="00C46E51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B131C2" w:rsidRPr="00712B69" w:rsidRDefault="00C46E51" w:rsidP="00712B69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2B4722" w:rsidRPr="00712B69" w:rsidTr="00712B69">
        <w:trPr>
          <w:cantSplit/>
        </w:trPr>
        <w:tc>
          <w:tcPr>
            <w:tcW w:w="2043" w:type="dxa"/>
          </w:tcPr>
          <w:p w:rsidR="00B131C2" w:rsidRPr="00712B69" w:rsidRDefault="00B131C2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684" w:type="dxa"/>
          </w:tcPr>
          <w:p w:rsidR="00B131C2" w:rsidRPr="00712B69" w:rsidRDefault="00A638A1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An</w:t>
            </w:r>
            <w:r w:rsidR="008E54A9" w:rsidRPr="00712B69">
              <w:rPr>
                <w:rFonts w:ascii="Verdana" w:hAnsi="Verdana" w:cs="Arial"/>
              </w:rPr>
              <w:t xml:space="preserve"> important difference</w:t>
            </w:r>
          </w:p>
        </w:tc>
        <w:tc>
          <w:tcPr>
            <w:tcW w:w="1084" w:type="dxa"/>
          </w:tcPr>
          <w:p w:rsidR="00B131C2" w:rsidRPr="00712B69" w:rsidRDefault="00A638A1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10</w:t>
            </w:r>
            <w:r w:rsidR="00712B69">
              <w:rPr>
                <w:rFonts w:ascii="Verdana" w:hAnsi="Verdana" w:cs="Arial"/>
              </w:rPr>
              <w:t>–</w:t>
            </w:r>
            <w:r w:rsidR="008E54A9" w:rsidRPr="00712B69">
              <w:rPr>
                <w:rFonts w:ascii="Verdana" w:hAnsi="Verdana" w:cs="Arial"/>
              </w:rPr>
              <w:t>13</w:t>
            </w:r>
          </w:p>
        </w:tc>
        <w:tc>
          <w:tcPr>
            <w:tcW w:w="9139" w:type="dxa"/>
          </w:tcPr>
          <w:p w:rsidR="00C46E51" w:rsidRPr="00712B69" w:rsidRDefault="00C46E51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B131C2" w:rsidRPr="00712B69" w:rsidRDefault="00C46E51" w:rsidP="00712B69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2B4722" w:rsidRPr="00712B69" w:rsidTr="00712B69">
        <w:trPr>
          <w:cantSplit/>
        </w:trPr>
        <w:tc>
          <w:tcPr>
            <w:tcW w:w="2043" w:type="dxa"/>
          </w:tcPr>
          <w:p w:rsidR="00B131C2" w:rsidRPr="00712B69" w:rsidRDefault="00B131C2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684" w:type="dxa"/>
          </w:tcPr>
          <w:p w:rsidR="00B131C2" w:rsidRPr="00712B69" w:rsidRDefault="008E54A9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Possible confusable?</w:t>
            </w:r>
          </w:p>
        </w:tc>
        <w:tc>
          <w:tcPr>
            <w:tcW w:w="1084" w:type="dxa"/>
          </w:tcPr>
          <w:p w:rsidR="00B131C2" w:rsidRPr="00712B69" w:rsidRDefault="008E54A9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14</w:t>
            </w:r>
            <w:r w:rsidR="00712B69">
              <w:rPr>
                <w:rFonts w:ascii="Verdana" w:hAnsi="Verdana" w:cs="Arial"/>
              </w:rPr>
              <w:t>–</w:t>
            </w:r>
            <w:r w:rsidRPr="00712B69">
              <w:rPr>
                <w:rFonts w:ascii="Verdana" w:hAnsi="Verdana" w:cs="Arial"/>
              </w:rPr>
              <w:t>17</w:t>
            </w:r>
          </w:p>
        </w:tc>
        <w:tc>
          <w:tcPr>
            <w:tcW w:w="9139" w:type="dxa"/>
          </w:tcPr>
          <w:p w:rsidR="00F4393A" w:rsidRPr="00712B69" w:rsidRDefault="00F4393A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B131C2" w:rsidRPr="00712B69" w:rsidRDefault="00F4393A" w:rsidP="00712B69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2B4722" w:rsidRPr="00712B69" w:rsidTr="00712B69">
        <w:trPr>
          <w:cantSplit/>
        </w:trPr>
        <w:tc>
          <w:tcPr>
            <w:tcW w:w="2043" w:type="dxa"/>
          </w:tcPr>
          <w:p w:rsidR="00D65075" w:rsidRPr="00712B69" w:rsidRDefault="00D65075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684" w:type="dxa"/>
          </w:tcPr>
          <w:p w:rsidR="00D65075" w:rsidRPr="00712B69" w:rsidRDefault="008E54A9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Would you prefer a double ‘r’?</w:t>
            </w:r>
          </w:p>
        </w:tc>
        <w:tc>
          <w:tcPr>
            <w:tcW w:w="1084" w:type="dxa"/>
          </w:tcPr>
          <w:p w:rsidR="00D65075" w:rsidRPr="00712B69" w:rsidRDefault="00A638A1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1</w:t>
            </w:r>
            <w:r w:rsidR="008E54A9" w:rsidRPr="00712B69">
              <w:rPr>
                <w:rFonts w:ascii="Verdana" w:hAnsi="Verdana" w:cs="Arial"/>
              </w:rPr>
              <w:t>8</w:t>
            </w:r>
            <w:r w:rsidR="00712B69">
              <w:rPr>
                <w:rFonts w:ascii="Verdana" w:hAnsi="Verdana" w:cs="Arial"/>
              </w:rPr>
              <w:t>–</w:t>
            </w:r>
            <w:r w:rsidR="008E54A9" w:rsidRPr="00712B69">
              <w:rPr>
                <w:rFonts w:ascii="Verdana" w:hAnsi="Verdana" w:cs="Arial"/>
              </w:rPr>
              <w:t>19</w:t>
            </w:r>
          </w:p>
        </w:tc>
        <w:tc>
          <w:tcPr>
            <w:tcW w:w="9139" w:type="dxa"/>
          </w:tcPr>
          <w:p w:rsidR="00F4393A" w:rsidRPr="00712B69" w:rsidRDefault="00F4393A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712B69" w:rsidRDefault="00F4393A" w:rsidP="00712B69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F4393A" w:rsidRPr="00712B69" w:rsidTr="00712B69">
        <w:trPr>
          <w:cantSplit/>
        </w:trPr>
        <w:tc>
          <w:tcPr>
            <w:tcW w:w="2043" w:type="dxa"/>
          </w:tcPr>
          <w:p w:rsidR="00F4393A" w:rsidRPr="00712B69" w:rsidRDefault="00F4393A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684" w:type="dxa"/>
          </w:tcPr>
          <w:p w:rsidR="00F4393A" w:rsidRPr="00712B69" w:rsidRDefault="008E54A9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Do you need a hyphen?</w:t>
            </w:r>
          </w:p>
        </w:tc>
        <w:tc>
          <w:tcPr>
            <w:tcW w:w="1084" w:type="dxa"/>
          </w:tcPr>
          <w:p w:rsidR="00F4393A" w:rsidRPr="00712B69" w:rsidRDefault="008E54A9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20</w:t>
            </w:r>
            <w:r w:rsidR="00712B69">
              <w:rPr>
                <w:rFonts w:ascii="Verdana" w:hAnsi="Verdana" w:cs="Arial"/>
              </w:rPr>
              <w:t>–</w:t>
            </w:r>
            <w:r w:rsidRPr="00712B69">
              <w:rPr>
                <w:rFonts w:ascii="Verdana" w:hAnsi="Verdana" w:cs="Arial"/>
              </w:rPr>
              <w:t>21</w:t>
            </w:r>
          </w:p>
        </w:tc>
        <w:tc>
          <w:tcPr>
            <w:tcW w:w="9139" w:type="dxa"/>
          </w:tcPr>
          <w:p w:rsidR="00F4393A" w:rsidRPr="00712B69" w:rsidRDefault="00F4393A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F4393A" w:rsidRPr="00712B69" w:rsidRDefault="00F4393A" w:rsidP="00712B69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2B4722" w:rsidRPr="00712B69" w:rsidTr="00712B69">
        <w:trPr>
          <w:cantSplit/>
        </w:trPr>
        <w:tc>
          <w:tcPr>
            <w:tcW w:w="2043" w:type="dxa"/>
          </w:tcPr>
          <w:p w:rsidR="00D65075" w:rsidRPr="00712B69" w:rsidRDefault="00D65075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684" w:type="dxa"/>
          </w:tcPr>
          <w:p w:rsidR="00D84F57" w:rsidRDefault="008E54A9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Is it ‘</w:t>
            </w:r>
            <w:proofErr w:type="spellStart"/>
            <w:r w:rsidRPr="00712B69">
              <w:rPr>
                <w:rFonts w:ascii="Verdana" w:hAnsi="Verdana" w:cs="Arial"/>
              </w:rPr>
              <w:t>ie</w:t>
            </w:r>
            <w:proofErr w:type="spellEnd"/>
            <w:r w:rsidRPr="00712B69">
              <w:rPr>
                <w:rFonts w:ascii="Verdana" w:hAnsi="Verdana" w:cs="Arial"/>
              </w:rPr>
              <w:t>’ or ‘</w:t>
            </w:r>
            <w:proofErr w:type="spellStart"/>
            <w:r w:rsidRPr="00712B69">
              <w:rPr>
                <w:rFonts w:ascii="Verdana" w:hAnsi="Verdana" w:cs="Arial"/>
              </w:rPr>
              <w:t>ei</w:t>
            </w:r>
            <w:proofErr w:type="spellEnd"/>
            <w:r w:rsidRPr="00712B69">
              <w:rPr>
                <w:rFonts w:ascii="Verdana" w:hAnsi="Verdana" w:cs="Arial"/>
              </w:rPr>
              <w:t>’?</w:t>
            </w:r>
          </w:p>
          <w:p w:rsidR="00D84F57" w:rsidRPr="00D84F57" w:rsidRDefault="00D84F57" w:rsidP="00D84F57">
            <w:pPr>
              <w:rPr>
                <w:rFonts w:ascii="Verdana" w:hAnsi="Verdana" w:cs="Arial"/>
              </w:rPr>
            </w:pPr>
          </w:p>
          <w:p w:rsidR="00D65075" w:rsidRPr="00D84F57" w:rsidRDefault="00D65075" w:rsidP="00D84F5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084" w:type="dxa"/>
          </w:tcPr>
          <w:p w:rsidR="00D65075" w:rsidRPr="00712B69" w:rsidRDefault="008E54A9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22</w:t>
            </w:r>
            <w:r w:rsidR="00712B69">
              <w:rPr>
                <w:rFonts w:ascii="Verdana" w:hAnsi="Verdana" w:cs="Arial"/>
              </w:rPr>
              <w:t>–</w:t>
            </w:r>
            <w:r w:rsidRPr="00712B69">
              <w:rPr>
                <w:rFonts w:ascii="Verdana" w:hAnsi="Verdana" w:cs="Arial"/>
              </w:rPr>
              <w:t>23</w:t>
            </w:r>
          </w:p>
        </w:tc>
        <w:tc>
          <w:tcPr>
            <w:tcW w:w="9139" w:type="dxa"/>
          </w:tcPr>
          <w:p w:rsidR="00F4393A" w:rsidRPr="00712B69" w:rsidRDefault="00F4393A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712B69" w:rsidRDefault="00F4393A" w:rsidP="00712B69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2B4722" w:rsidRPr="00712B69" w:rsidTr="00712B69">
        <w:trPr>
          <w:cantSplit/>
        </w:trPr>
        <w:tc>
          <w:tcPr>
            <w:tcW w:w="2043" w:type="dxa"/>
          </w:tcPr>
          <w:p w:rsidR="00D65075" w:rsidRPr="00712B69" w:rsidRDefault="00D65075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lastRenderedPageBreak/>
              <w:t>Spelling</w:t>
            </w:r>
          </w:p>
        </w:tc>
        <w:tc>
          <w:tcPr>
            <w:tcW w:w="1684" w:type="dxa"/>
          </w:tcPr>
          <w:p w:rsidR="00D65075" w:rsidRPr="00712B69" w:rsidRDefault="008E54A9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Rough stuff</w:t>
            </w:r>
          </w:p>
        </w:tc>
        <w:tc>
          <w:tcPr>
            <w:tcW w:w="1084" w:type="dxa"/>
          </w:tcPr>
          <w:p w:rsidR="00D65075" w:rsidRPr="00712B69" w:rsidRDefault="008E54A9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24</w:t>
            </w:r>
            <w:r w:rsidR="00712B69">
              <w:rPr>
                <w:rFonts w:ascii="Verdana" w:hAnsi="Verdana" w:cs="Arial"/>
              </w:rPr>
              <w:t>–</w:t>
            </w:r>
            <w:r w:rsidRPr="00712B69">
              <w:rPr>
                <w:rFonts w:ascii="Verdana" w:hAnsi="Verdana" w:cs="Arial"/>
              </w:rPr>
              <w:t>27</w:t>
            </w:r>
          </w:p>
        </w:tc>
        <w:tc>
          <w:tcPr>
            <w:tcW w:w="9139" w:type="dxa"/>
          </w:tcPr>
          <w:p w:rsidR="00F4393A" w:rsidRPr="00712B69" w:rsidRDefault="00F4393A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712B69" w:rsidRDefault="00F4393A" w:rsidP="00712B69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2B4722" w:rsidRPr="00712B69" w:rsidTr="00712B69">
        <w:trPr>
          <w:cantSplit/>
        </w:trPr>
        <w:tc>
          <w:tcPr>
            <w:tcW w:w="2043" w:type="dxa"/>
          </w:tcPr>
          <w:p w:rsidR="00D65075" w:rsidRPr="00712B69" w:rsidRDefault="00D65075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684" w:type="dxa"/>
          </w:tcPr>
          <w:p w:rsidR="00D65075" w:rsidRPr="00712B69" w:rsidRDefault="008E54A9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Silent knight</w:t>
            </w:r>
          </w:p>
        </w:tc>
        <w:tc>
          <w:tcPr>
            <w:tcW w:w="1084" w:type="dxa"/>
          </w:tcPr>
          <w:p w:rsidR="00D65075" w:rsidRPr="00712B69" w:rsidRDefault="00A638A1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2</w:t>
            </w:r>
            <w:r w:rsidR="008E54A9" w:rsidRPr="00712B69">
              <w:rPr>
                <w:rFonts w:ascii="Verdana" w:hAnsi="Verdana" w:cs="Arial"/>
              </w:rPr>
              <w:t>8</w:t>
            </w:r>
            <w:r w:rsidR="00712B69">
              <w:rPr>
                <w:rFonts w:ascii="Verdana" w:hAnsi="Verdana" w:cs="Arial"/>
              </w:rPr>
              <w:t>–</w:t>
            </w:r>
            <w:r w:rsidR="008E54A9" w:rsidRPr="00712B69">
              <w:rPr>
                <w:rFonts w:ascii="Verdana" w:hAnsi="Verdana" w:cs="Arial"/>
              </w:rPr>
              <w:t>29</w:t>
            </w:r>
          </w:p>
        </w:tc>
        <w:tc>
          <w:tcPr>
            <w:tcW w:w="9139" w:type="dxa"/>
          </w:tcPr>
          <w:p w:rsidR="00F4393A" w:rsidRPr="00712B69" w:rsidRDefault="00F4393A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712B69" w:rsidRDefault="00F4393A" w:rsidP="00712B69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2B4722" w:rsidRPr="00712B69" w:rsidTr="00712B69">
        <w:trPr>
          <w:cantSplit/>
        </w:trPr>
        <w:tc>
          <w:tcPr>
            <w:tcW w:w="2043" w:type="dxa"/>
          </w:tcPr>
          <w:p w:rsidR="00D65075" w:rsidRPr="00712B69" w:rsidRDefault="00D65075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684" w:type="dxa"/>
          </w:tcPr>
          <w:p w:rsidR="00D65075" w:rsidRPr="00712B69" w:rsidRDefault="008E54A9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 xml:space="preserve">Advice or </w:t>
            </w:r>
            <w:proofErr w:type="gramStart"/>
            <w:r w:rsidRPr="00712B69">
              <w:rPr>
                <w:rFonts w:ascii="Verdana" w:hAnsi="Verdana" w:cs="Arial"/>
              </w:rPr>
              <w:t>advise</w:t>
            </w:r>
            <w:proofErr w:type="gramEnd"/>
            <w:r w:rsidRPr="00712B69">
              <w:rPr>
                <w:rFonts w:ascii="Verdana" w:hAnsi="Verdana" w:cs="Arial"/>
              </w:rPr>
              <w:t>?</w:t>
            </w:r>
          </w:p>
        </w:tc>
        <w:tc>
          <w:tcPr>
            <w:tcW w:w="1084" w:type="dxa"/>
          </w:tcPr>
          <w:p w:rsidR="00D65075" w:rsidRPr="00712B69" w:rsidRDefault="008E54A9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30</w:t>
            </w:r>
            <w:r w:rsidR="00712B69">
              <w:rPr>
                <w:rFonts w:ascii="Verdana" w:hAnsi="Verdana" w:cs="Arial"/>
              </w:rPr>
              <w:t>–</w:t>
            </w:r>
            <w:r w:rsidR="00355059" w:rsidRPr="00712B69">
              <w:rPr>
                <w:rFonts w:ascii="Verdana" w:hAnsi="Verdana" w:cs="Arial"/>
              </w:rPr>
              <w:t>32</w:t>
            </w:r>
          </w:p>
        </w:tc>
        <w:tc>
          <w:tcPr>
            <w:tcW w:w="9139" w:type="dxa"/>
          </w:tcPr>
          <w:p w:rsidR="00F4393A" w:rsidRPr="00712B69" w:rsidRDefault="00F4393A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712B69" w:rsidRDefault="00F4393A" w:rsidP="00712B69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2B4722" w:rsidRPr="00712B69" w:rsidTr="00712B69">
        <w:trPr>
          <w:cantSplit/>
        </w:trPr>
        <w:tc>
          <w:tcPr>
            <w:tcW w:w="2043" w:type="dxa"/>
          </w:tcPr>
          <w:p w:rsidR="00D65075" w:rsidRPr="00712B69" w:rsidRDefault="00D65075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684" w:type="dxa"/>
          </w:tcPr>
          <w:p w:rsidR="00D65075" w:rsidRPr="00712B69" w:rsidRDefault="00355059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Tricky homophones</w:t>
            </w:r>
          </w:p>
        </w:tc>
        <w:tc>
          <w:tcPr>
            <w:tcW w:w="1084" w:type="dxa"/>
          </w:tcPr>
          <w:p w:rsidR="00D65075" w:rsidRPr="00712B69" w:rsidRDefault="00355059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33</w:t>
            </w:r>
            <w:r w:rsidR="00712B69">
              <w:rPr>
                <w:rFonts w:ascii="Verdana" w:hAnsi="Verdana" w:cs="Arial"/>
              </w:rPr>
              <w:t>–</w:t>
            </w:r>
            <w:r w:rsidRPr="00712B69">
              <w:rPr>
                <w:rFonts w:ascii="Verdana" w:hAnsi="Verdana" w:cs="Arial"/>
              </w:rPr>
              <w:t>35</w:t>
            </w:r>
          </w:p>
        </w:tc>
        <w:tc>
          <w:tcPr>
            <w:tcW w:w="9139" w:type="dxa"/>
          </w:tcPr>
          <w:p w:rsidR="00F4393A" w:rsidRPr="00712B69" w:rsidRDefault="00F4393A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712B69" w:rsidRDefault="00F4393A" w:rsidP="00712B69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2B4722" w:rsidRPr="00712B69" w:rsidTr="00712B69">
        <w:trPr>
          <w:cantSplit/>
        </w:trPr>
        <w:tc>
          <w:tcPr>
            <w:tcW w:w="2043" w:type="dxa"/>
          </w:tcPr>
          <w:p w:rsidR="00D65075" w:rsidRPr="00712B69" w:rsidRDefault="00D65075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684" w:type="dxa"/>
          </w:tcPr>
          <w:p w:rsidR="00D65075" w:rsidRPr="00712B69" w:rsidRDefault="00355059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Homophone pairs</w:t>
            </w:r>
          </w:p>
        </w:tc>
        <w:tc>
          <w:tcPr>
            <w:tcW w:w="1084" w:type="dxa"/>
          </w:tcPr>
          <w:p w:rsidR="00D65075" w:rsidRPr="00712B69" w:rsidRDefault="00355059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36</w:t>
            </w:r>
            <w:r w:rsidR="00712B69">
              <w:rPr>
                <w:rFonts w:ascii="Verdana" w:hAnsi="Verdana" w:cs="Arial"/>
              </w:rPr>
              <w:t>–</w:t>
            </w:r>
            <w:r w:rsidRPr="00712B69">
              <w:rPr>
                <w:rFonts w:ascii="Verdana" w:hAnsi="Verdana" w:cs="Arial"/>
              </w:rPr>
              <w:t>38</w:t>
            </w:r>
          </w:p>
        </w:tc>
        <w:tc>
          <w:tcPr>
            <w:tcW w:w="9139" w:type="dxa"/>
          </w:tcPr>
          <w:p w:rsidR="00F4393A" w:rsidRPr="00712B69" w:rsidRDefault="00F4393A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712B69" w:rsidRDefault="00F4393A" w:rsidP="00712B69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2B4722" w:rsidRPr="00712B69" w:rsidTr="00712B69">
        <w:trPr>
          <w:cantSplit/>
        </w:trPr>
        <w:tc>
          <w:tcPr>
            <w:tcW w:w="2043" w:type="dxa"/>
          </w:tcPr>
          <w:p w:rsidR="00D65075" w:rsidRPr="00712B69" w:rsidRDefault="00D65075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684" w:type="dxa"/>
          </w:tcPr>
          <w:p w:rsidR="00D65075" w:rsidRPr="00712B69" w:rsidRDefault="00355059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Spot the difference</w:t>
            </w:r>
          </w:p>
        </w:tc>
        <w:tc>
          <w:tcPr>
            <w:tcW w:w="1084" w:type="dxa"/>
          </w:tcPr>
          <w:p w:rsidR="00D65075" w:rsidRPr="00712B69" w:rsidRDefault="00A638A1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3</w:t>
            </w:r>
            <w:r w:rsidR="00355059" w:rsidRPr="00712B69">
              <w:rPr>
                <w:rFonts w:ascii="Verdana" w:hAnsi="Verdana" w:cs="Arial"/>
              </w:rPr>
              <w:t>9</w:t>
            </w:r>
            <w:r w:rsidR="00712B69">
              <w:rPr>
                <w:rFonts w:ascii="Verdana" w:hAnsi="Verdana" w:cs="Arial"/>
              </w:rPr>
              <w:t>–</w:t>
            </w:r>
            <w:r w:rsidR="00355059" w:rsidRPr="00712B69">
              <w:rPr>
                <w:rFonts w:ascii="Verdana" w:hAnsi="Verdana" w:cs="Arial"/>
              </w:rPr>
              <w:t>41</w:t>
            </w:r>
          </w:p>
        </w:tc>
        <w:tc>
          <w:tcPr>
            <w:tcW w:w="9139" w:type="dxa"/>
          </w:tcPr>
          <w:p w:rsidR="00F2190A" w:rsidRPr="00712B69" w:rsidRDefault="00F2190A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712B69" w:rsidRDefault="00F2190A" w:rsidP="00712B69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2B4722" w:rsidRPr="00712B69" w:rsidTr="00712B69">
        <w:trPr>
          <w:cantSplit/>
        </w:trPr>
        <w:tc>
          <w:tcPr>
            <w:tcW w:w="2043" w:type="dxa"/>
          </w:tcPr>
          <w:p w:rsidR="00D65075" w:rsidRPr="00712B69" w:rsidRDefault="00D65075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684" w:type="dxa"/>
          </w:tcPr>
          <w:p w:rsidR="00D65075" w:rsidRPr="00712B69" w:rsidRDefault="00355059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Linked pairs</w:t>
            </w:r>
          </w:p>
        </w:tc>
        <w:tc>
          <w:tcPr>
            <w:tcW w:w="1084" w:type="dxa"/>
          </w:tcPr>
          <w:p w:rsidR="00D65075" w:rsidRPr="00712B69" w:rsidRDefault="00355059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42</w:t>
            </w:r>
            <w:r w:rsidR="00712B69">
              <w:rPr>
                <w:rFonts w:ascii="Verdana" w:hAnsi="Verdana" w:cs="Arial"/>
              </w:rPr>
              <w:t>–</w:t>
            </w:r>
            <w:r w:rsidRPr="00712B69">
              <w:rPr>
                <w:rFonts w:ascii="Verdana" w:hAnsi="Verdana" w:cs="Arial"/>
              </w:rPr>
              <w:t>44</w:t>
            </w:r>
          </w:p>
        </w:tc>
        <w:tc>
          <w:tcPr>
            <w:tcW w:w="9139" w:type="dxa"/>
          </w:tcPr>
          <w:p w:rsidR="00F2190A" w:rsidRPr="00712B69" w:rsidRDefault="00F2190A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712B69" w:rsidRDefault="00F2190A" w:rsidP="00712B69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2B4722" w:rsidRPr="00712B69" w:rsidTr="00712B69">
        <w:trPr>
          <w:cantSplit/>
        </w:trPr>
        <w:tc>
          <w:tcPr>
            <w:tcW w:w="2043" w:type="dxa"/>
          </w:tcPr>
          <w:p w:rsidR="00D65075" w:rsidRPr="00712B69" w:rsidRDefault="00D65075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lastRenderedPageBreak/>
              <w:t>Spelling</w:t>
            </w:r>
          </w:p>
        </w:tc>
        <w:tc>
          <w:tcPr>
            <w:tcW w:w="1684" w:type="dxa"/>
          </w:tcPr>
          <w:p w:rsidR="00D65075" w:rsidRPr="00712B69" w:rsidRDefault="00355059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Confused words across and down</w:t>
            </w:r>
          </w:p>
        </w:tc>
        <w:tc>
          <w:tcPr>
            <w:tcW w:w="1084" w:type="dxa"/>
          </w:tcPr>
          <w:p w:rsidR="00D65075" w:rsidRPr="00712B69" w:rsidRDefault="00355059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45</w:t>
            </w:r>
          </w:p>
        </w:tc>
        <w:tc>
          <w:tcPr>
            <w:tcW w:w="9139" w:type="dxa"/>
          </w:tcPr>
          <w:p w:rsidR="00F2190A" w:rsidRPr="00712B69" w:rsidRDefault="00F2190A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712B69" w:rsidRDefault="00F2190A" w:rsidP="00712B6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2B4722" w:rsidRPr="00712B69" w:rsidTr="00712B69">
        <w:trPr>
          <w:cantSplit/>
        </w:trPr>
        <w:tc>
          <w:tcPr>
            <w:tcW w:w="2043" w:type="dxa"/>
          </w:tcPr>
          <w:p w:rsidR="00D65075" w:rsidRPr="00712B69" w:rsidRDefault="00D65075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684" w:type="dxa"/>
          </w:tcPr>
          <w:p w:rsidR="00D65075" w:rsidRPr="00712B69" w:rsidRDefault="00355059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Using a thesaurus</w:t>
            </w:r>
          </w:p>
        </w:tc>
        <w:tc>
          <w:tcPr>
            <w:tcW w:w="1084" w:type="dxa"/>
          </w:tcPr>
          <w:p w:rsidR="00D65075" w:rsidRPr="00712B69" w:rsidRDefault="00892795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46</w:t>
            </w:r>
            <w:r w:rsidR="00712B69">
              <w:rPr>
                <w:rFonts w:ascii="Verdana" w:hAnsi="Verdana" w:cs="Arial"/>
              </w:rPr>
              <w:t>–</w:t>
            </w:r>
            <w:r w:rsidR="00355059" w:rsidRPr="00712B69">
              <w:rPr>
                <w:rFonts w:ascii="Verdana" w:hAnsi="Verdana" w:cs="Arial"/>
              </w:rPr>
              <w:t>47</w:t>
            </w:r>
          </w:p>
        </w:tc>
        <w:tc>
          <w:tcPr>
            <w:tcW w:w="9139" w:type="dxa"/>
          </w:tcPr>
          <w:p w:rsidR="00355059" w:rsidRPr="00712B69" w:rsidRDefault="00355059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Creating texts</w:t>
            </w:r>
          </w:p>
          <w:p w:rsidR="00355059" w:rsidRPr="00712B69" w:rsidRDefault="00355059" w:rsidP="00712B69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12B69">
              <w:rPr>
                <w:rFonts w:ascii="Verdana" w:hAnsi="Verdana" w:cs="Arial"/>
                <w:color w:val="000000"/>
              </w:rPr>
              <w:t xml:space="preserve">I am learning to use language and style in a way which engages and/or influences my reader. </w:t>
            </w:r>
            <w:r w:rsidRPr="00712B69">
              <w:rPr>
                <w:rFonts w:ascii="Verdana" w:hAnsi="Verdana" w:cs="Arial"/>
                <w:b/>
                <w:bCs/>
                <w:color w:val="E3002D"/>
              </w:rPr>
              <w:t xml:space="preserve">ENG 2-27a </w:t>
            </w:r>
          </w:p>
        </w:tc>
      </w:tr>
      <w:tr w:rsidR="002B4722" w:rsidRPr="00712B69" w:rsidTr="00712B69">
        <w:trPr>
          <w:cantSplit/>
        </w:trPr>
        <w:tc>
          <w:tcPr>
            <w:tcW w:w="2043" w:type="dxa"/>
          </w:tcPr>
          <w:p w:rsidR="00D65075" w:rsidRPr="00712B69" w:rsidRDefault="00D65075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684" w:type="dxa"/>
          </w:tcPr>
          <w:p w:rsidR="00D65075" w:rsidRPr="00712B69" w:rsidRDefault="00355059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Synonyms and antonyms</w:t>
            </w:r>
          </w:p>
        </w:tc>
        <w:tc>
          <w:tcPr>
            <w:tcW w:w="1084" w:type="dxa"/>
          </w:tcPr>
          <w:p w:rsidR="00D65075" w:rsidRPr="00712B69" w:rsidRDefault="00355059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48</w:t>
            </w:r>
            <w:r w:rsidR="00712B69">
              <w:rPr>
                <w:rFonts w:ascii="Verdana" w:hAnsi="Verdana" w:cs="Arial"/>
              </w:rPr>
              <w:t>–</w:t>
            </w:r>
            <w:r w:rsidRPr="00712B69">
              <w:rPr>
                <w:rFonts w:ascii="Verdana" w:hAnsi="Verdana" w:cs="Arial"/>
              </w:rPr>
              <w:t>49</w:t>
            </w:r>
          </w:p>
        </w:tc>
        <w:tc>
          <w:tcPr>
            <w:tcW w:w="9139" w:type="dxa"/>
          </w:tcPr>
          <w:p w:rsidR="00F2190A" w:rsidRPr="00712B69" w:rsidRDefault="00F2190A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401688" w:rsidRPr="00712B69" w:rsidRDefault="00F2190A" w:rsidP="00712B69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712B69">
              <w:rPr>
                <w:rFonts w:ascii="Verdana" w:hAnsi="Verdana" w:cs="Arial"/>
                <w:b/>
                <w:bCs/>
                <w:color w:val="E3002D"/>
              </w:rPr>
              <w:t xml:space="preserve"> </w:t>
            </w:r>
          </w:p>
        </w:tc>
      </w:tr>
      <w:tr w:rsidR="002B4722" w:rsidRPr="00712B69" w:rsidTr="00712B69">
        <w:trPr>
          <w:cantSplit/>
        </w:trPr>
        <w:tc>
          <w:tcPr>
            <w:tcW w:w="2043" w:type="dxa"/>
          </w:tcPr>
          <w:p w:rsidR="00D65075" w:rsidRPr="00712B69" w:rsidRDefault="00A92166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Vocabulary</w:t>
            </w:r>
          </w:p>
        </w:tc>
        <w:tc>
          <w:tcPr>
            <w:tcW w:w="1684" w:type="dxa"/>
          </w:tcPr>
          <w:p w:rsidR="00D65075" w:rsidRPr="00712B69" w:rsidRDefault="00355059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Formal to informal</w:t>
            </w:r>
          </w:p>
        </w:tc>
        <w:tc>
          <w:tcPr>
            <w:tcW w:w="1084" w:type="dxa"/>
          </w:tcPr>
          <w:p w:rsidR="00D65075" w:rsidRPr="00712B69" w:rsidRDefault="00355059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50</w:t>
            </w:r>
          </w:p>
        </w:tc>
        <w:tc>
          <w:tcPr>
            <w:tcW w:w="9139" w:type="dxa"/>
          </w:tcPr>
          <w:p w:rsidR="00A92166" w:rsidRPr="00712B69" w:rsidRDefault="00A92166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Creating texts</w:t>
            </w:r>
          </w:p>
          <w:p w:rsidR="00A92166" w:rsidRPr="00712B69" w:rsidRDefault="00A92166" w:rsidP="00712B69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12B69">
              <w:rPr>
                <w:rFonts w:ascii="Verdana" w:hAnsi="Verdana" w:cs="Arial"/>
                <w:color w:val="000000"/>
              </w:rPr>
              <w:t xml:space="preserve">I am learning to use language and style in a way which engages and/or influences my reader. </w:t>
            </w:r>
            <w:r w:rsidRPr="00712B69">
              <w:rPr>
                <w:rFonts w:ascii="Verdana" w:hAnsi="Verdana" w:cs="Arial"/>
                <w:b/>
                <w:bCs/>
                <w:color w:val="E3002D"/>
              </w:rPr>
              <w:t xml:space="preserve">ENG 2-27a </w:t>
            </w:r>
          </w:p>
        </w:tc>
      </w:tr>
      <w:tr w:rsidR="002B4722" w:rsidRPr="00712B69" w:rsidTr="00712B69">
        <w:trPr>
          <w:cantSplit/>
        </w:trPr>
        <w:tc>
          <w:tcPr>
            <w:tcW w:w="2043" w:type="dxa"/>
          </w:tcPr>
          <w:p w:rsidR="00D65075" w:rsidRPr="00712B69" w:rsidRDefault="00A92166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Vocabulary</w:t>
            </w:r>
          </w:p>
        </w:tc>
        <w:tc>
          <w:tcPr>
            <w:tcW w:w="1684" w:type="dxa"/>
          </w:tcPr>
          <w:p w:rsidR="00D65075" w:rsidRPr="00712B69" w:rsidRDefault="00A92166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Informal to formal</w:t>
            </w:r>
          </w:p>
        </w:tc>
        <w:tc>
          <w:tcPr>
            <w:tcW w:w="1084" w:type="dxa"/>
          </w:tcPr>
          <w:p w:rsidR="00D65075" w:rsidRPr="00712B69" w:rsidRDefault="00A92166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51</w:t>
            </w:r>
          </w:p>
        </w:tc>
        <w:tc>
          <w:tcPr>
            <w:tcW w:w="9139" w:type="dxa"/>
          </w:tcPr>
          <w:p w:rsidR="00A92166" w:rsidRPr="00712B69" w:rsidRDefault="00A92166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Creating texts</w:t>
            </w:r>
          </w:p>
          <w:p w:rsidR="00A92166" w:rsidRPr="00712B69" w:rsidRDefault="00A92166" w:rsidP="00712B69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12B69">
              <w:rPr>
                <w:rFonts w:ascii="Verdana" w:hAnsi="Verdana" w:cs="Arial"/>
                <w:color w:val="000000"/>
              </w:rPr>
              <w:t xml:space="preserve">I am learning to use language and style in a way which engages and/or influences my reader. </w:t>
            </w:r>
            <w:r w:rsidRPr="00712B69">
              <w:rPr>
                <w:rFonts w:ascii="Verdana" w:hAnsi="Verdana" w:cs="Arial"/>
                <w:b/>
                <w:bCs/>
                <w:color w:val="E3002D"/>
              </w:rPr>
              <w:t xml:space="preserve">ENG 2-27a </w:t>
            </w:r>
          </w:p>
        </w:tc>
      </w:tr>
      <w:tr w:rsidR="002B4722" w:rsidRPr="00712B69" w:rsidTr="00712B69">
        <w:trPr>
          <w:cantSplit/>
        </w:trPr>
        <w:tc>
          <w:tcPr>
            <w:tcW w:w="2043" w:type="dxa"/>
          </w:tcPr>
          <w:p w:rsidR="00D65075" w:rsidRPr="00712B69" w:rsidRDefault="00920336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Vocabulary</w:t>
            </w:r>
          </w:p>
        </w:tc>
        <w:tc>
          <w:tcPr>
            <w:tcW w:w="1684" w:type="dxa"/>
          </w:tcPr>
          <w:p w:rsidR="00D65075" w:rsidRPr="00712B69" w:rsidRDefault="00A92166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Formal or informal?</w:t>
            </w:r>
          </w:p>
        </w:tc>
        <w:tc>
          <w:tcPr>
            <w:tcW w:w="1084" w:type="dxa"/>
          </w:tcPr>
          <w:p w:rsidR="00D65075" w:rsidRPr="00712B69" w:rsidRDefault="00A92166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52</w:t>
            </w:r>
          </w:p>
        </w:tc>
        <w:tc>
          <w:tcPr>
            <w:tcW w:w="9139" w:type="dxa"/>
          </w:tcPr>
          <w:p w:rsidR="00A92166" w:rsidRPr="00712B69" w:rsidRDefault="00A92166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Creating texts</w:t>
            </w:r>
          </w:p>
          <w:p w:rsidR="00A92166" w:rsidRPr="00712B69" w:rsidRDefault="00A92166" w:rsidP="00712B69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12B69">
              <w:rPr>
                <w:rFonts w:ascii="Verdana" w:hAnsi="Verdana" w:cs="Arial"/>
                <w:color w:val="000000"/>
              </w:rPr>
              <w:t xml:space="preserve">I am learning to use language and style in a way which engages and/or influences my reader. </w:t>
            </w:r>
            <w:r w:rsidRPr="00712B69">
              <w:rPr>
                <w:rFonts w:ascii="Verdana" w:hAnsi="Verdana" w:cs="Arial"/>
                <w:b/>
                <w:bCs/>
                <w:color w:val="E3002D"/>
              </w:rPr>
              <w:t>ENG 2-27a</w:t>
            </w:r>
          </w:p>
        </w:tc>
      </w:tr>
      <w:tr w:rsidR="002B4722" w:rsidRPr="00712B69" w:rsidTr="00712B69">
        <w:trPr>
          <w:cantSplit/>
        </w:trPr>
        <w:tc>
          <w:tcPr>
            <w:tcW w:w="2043" w:type="dxa"/>
          </w:tcPr>
          <w:p w:rsidR="00D65075" w:rsidRPr="00712B69" w:rsidRDefault="00920336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Vocabulary</w:t>
            </w:r>
          </w:p>
        </w:tc>
        <w:tc>
          <w:tcPr>
            <w:tcW w:w="1684" w:type="dxa"/>
          </w:tcPr>
          <w:p w:rsidR="00D65075" w:rsidRPr="00712B69" w:rsidRDefault="00A92166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Creating expanded noun phrases</w:t>
            </w:r>
          </w:p>
        </w:tc>
        <w:tc>
          <w:tcPr>
            <w:tcW w:w="1084" w:type="dxa"/>
          </w:tcPr>
          <w:p w:rsidR="00D65075" w:rsidRPr="00712B69" w:rsidRDefault="00A92166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53</w:t>
            </w:r>
            <w:r w:rsidR="00712B69">
              <w:rPr>
                <w:rFonts w:ascii="Verdana" w:hAnsi="Verdana" w:cs="Arial"/>
              </w:rPr>
              <w:t>–</w:t>
            </w:r>
            <w:r w:rsidRPr="00712B69">
              <w:rPr>
                <w:rFonts w:ascii="Verdana" w:hAnsi="Verdana" w:cs="Arial"/>
              </w:rPr>
              <w:t>55</w:t>
            </w:r>
          </w:p>
        </w:tc>
        <w:tc>
          <w:tcPr>
            <w:tcW w:w="9139" w:type="dxa"/>
          </w:tcPr>
          <w:p w:rsidR="00A92166" w:rsidRPr="00712B69" w:rsidRDefault="00A92166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Creating texts</w:t>
            </w:r>
          </w:p>
          <w:p w:rsidR="00A92166" w:rsidRPr="00712B69" w:rsidRDefault="00A92166" w:rsidP="00712B69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12B69">
              <w:rPr>
                <w:rFonts w:ascii="Verdana" w:hAnsi="Verdana" w:cs="Arial"/>
                <w:color w:val="000000"/>
              </w:rPr>
              <w:t xml:space="preserve">I am learning to use language and style in a way which engages and/or influences my reader. </w:t>
            </w:r>
            <w:r w:rsidRPr="00712B69">
              <w:rPr>
                <w:rFonts w:ascii="Verdana" w:hAnsi="Verdana" w:cs="Arial"/>
                <w:b/>
                <w:bCs/>
                <w:color w:val="E3002D"/>
              </w:rPr>
              <w:t>ENG 2-27a</w:t>
            </w:r>
          </w:p>
        </w:tc>
      </w:tr>
      <w:tr w:rsidR="00994A0F" w:rsidRPr="00712B69" w:rsidTr="00712B69">
        <w:trPr>
          <w:cantSplit/>
        </w:trPr>
        <w:tc>
          <w:tcPr>
            <w:tcW w:w="2043" w:type="dxa"/>
          </w:tcPr>
          <w:p w:rsidR="00994A0F" w:rsidRPr="00712B69" w:rsidRDefault="00994A0F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684" w:type="dxa"/>
          </w:tcPr>
          <w:p w:rsidR="00994A0F" w:rsidRPr="00712B69" w:rsidRDefault="00A92166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Time and cause</w:t>
            </w:r>
          </w:p>
        </w:tc>
        <w:tc>
          <w:tcPr>
            <w:tcW w:w="1084" w:type="dxa"/>
          </w:tcPr>
          <w:p w:rsidR="00994A0F" w:rsidRPr="00712B69" w:rsidRDefault="00920336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56</w:t>
            </w:r>
            <w:r w:rsidR="00712B69">
              <w:rPr>
                <w:rFonts w:ascii="Verdana" w:hAnsi="Verdana" w:cs="Arial"/>
              </w:rPr>
              <w:t>–</w:t>
            </w:r>
            <w:r w:rsidR="00A92166" w:rsidRPr="00712B69">
              <w:rPr>
                <w:rFonts w:ascii="Verdana" w:hAnsi="Verdana" w:cs="Arial"/>
              </w:rPr>
              <w:t>57</w:t>
            </w:r>
          </w:p>
        </w:tc>
        <w:tc>
          <w:tcPr>
            <w:tcW w:w="9139" w:type="dxa"/>
          </w:tcPr>
          <w:p w:rsidR="00920336" w:rsidRPr="00712B69" w:rsidRDefault="00920336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994A0F" w:rsidRPr="00712B69" w:rsidRDefault="00076D62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</w:tc>
      </w:tr>
      <w:tr w:rsidR="00994A0F" w:rsidRPr="00712B69" w:rsidTr="00712B69">
        <w:trPr>
          <w:cantSplit/>
        </w:trPr>
        <w:tc>
          <w:tcPr>
            <w:tcW w:w="2043" w:type="dxa"/>
          </w:tcPr>
          <w:p w:rsidR="00994A0F" w:rsidRPr="00712B69" w:rsidRDefault="00994A0F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lastRenderedPageBreak/>
              <w:t>Grammar</w:t>
            </w:r>
          </w:p>
        </w:tc>
        <w:tc>
          <w:tcPr>
            <w:tcW w:w="1684" w:type="dxa"/>
          </w:tcPr>
          <w:p w:rsidR="00994A0F" w:rsidRPr="00712B69" w:rsidRDefault="00A92166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Seriously subjunctive</w:t>
            </w:r>
          </w:p>
        </w:tc>
        <w:tc>
          <w:tcPr>
            <w:tcW w:w="1084" w:type="dxa"/>
          </w:tcPr>
          <w:p w:rsidR="00994A0F" w:rsidRPr="00712B69" w:rsidRDefault="00076D62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5</w:t>
            </w:r>
            <w:r w:rsidR="00892795" w:rsidRPr="00712B69">
              <w:rPr>
                <w:rFonts w:ascii="Verdana" w:hAnsi="Verdana" w:cs="Arial"/>
              </w:rPr>
              <w:t>8</w:t>
            </w:r>
            <w:r w:rsidR="00712B69">
              <w:rPr>
                <w:rFonts w:ascii="Verdana" w:hAnsi="Verdana" w:cs="Arial"/>
              </w:rPr>
              <w:t>–</w:t>
            </w:r>
            <w:r w:rsidR="00A92166" w:rsidRPr="00712B69">
              <w:rPr>
                <w:rFonts w:ascii="Verdana" w:hAnsi="Verdana" w:cs="Arial"/>
              </w:rPr>
              <w:t>59</w:t>
            </w:r>
          </w:p>
        </w:tc>
        <w:tc>
          <w:tcPr>
            <w:tcW w:w="9139" w:type="dxa"/>
          </w:tcPr>
          <w:p w:rsidR="00076D62" w:rsidRPr="00712B69" w:rsidRDefault="00076D62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053350" w:rsidRPr="00712B69" w:rsidRDefault="00076D62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</w:tc>
      </w:tr>
      <w:tr w:rsidR="00994A0F" w:rsidRPr="00712B69" w:rsidTr="00712B69">
        <w:trPr>
          <w:cantSplit/>
        </w:trPr>
        <w:tc>
          <w:tcPr>
            <w:tcW w:w="2043" w:type="dxa"/>
          </w:tcPr>
          <w:p w:rsidR="00994A0F" w:rsidRPr="00712B69" w:rsidRDefault="00994A0F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684" w:type="dxa"/>
          </w:tcPr>
          <w:p w:rsidR="00994A0F" w:rsidRPr="00712B69" w:rsidRDefault="00892795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School rules OK!</w:t>
            </w:r>
          </w:p>
        </w:tc>
        <w:tc>
          <w:tcPr>
            <w:tcW w:w="1084" w:type="dxa"/>
          </w:tcPr>
          <w:p w:rsidR="00994A0F" w:rsidRPr="00712B69" w:rsidRDefault="00076D62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60</w:t>
            </w:r>
            <w:r w:rsidR="00712B69">
              <w:rPr>
                <w:rFonts w:ascii="Verdana" w:hAnsi="Verdana" w:cs="Arial"/>
              </w:rPr>
              <w:t>–</w:t>
            </w:r>
            <w:r w:rsidR="00892795" w:rsidRPr="00712B69">
              <w:rPr>
                <w:rFonts w:ascii="Verdana" w:hAnsi="Verdana" w:cs="Arial"/>
              </w:rPr>
              <w:t>61</w:t>
            </w:r>
          </w:p>
        </w:tc>
        <w:tc>
          <w:tcPr>
            <w:tcW w:w="9139" w:type="dxa"/>
          </w:tcPr>
          <w:p w:rsidR="00407E36" w:rsidRPr="00712B69" w:rsidRDefault="00407E36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407E36" w:rsidRPr="00712B69" w:rsidRDefault="00407E36" w:rsidP="00712B69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  <w:r w:rsidRPr="00712B69">
              <w:rPr>
                <w:rFonts w:ascii="Verdana" w:hAnsi="Verdana" w:cs="Arial"/>
                <w:b/>
                <w:iCs/>
                <w:color w:val="000000"/>
              </w:rPr>
              <w:t xml:space="preserve"> </w:t>
            </w:r>
          </w:p>
        </w:tc>
      </w:tr>
      <w:tr w:rsidR="00994A0F" w:rsidRPr="00712B69" w:rsidTr="00712B69">
        <w:trPr>
          <w:cantSplit/>
        </w:trPr>
        <w:tc>
          <w:tcPr>
            <w:tcW w:w="2043" w:type="dxa"/>
          </w:tcPr>
          <w:p w:rsidR="00994A0F" w:rsidRPr="00712B69" w:rsidRDefault="00994A0F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684" w:type="dxa"/>
          </w:tcPr>
          <w:p w:rsidR="00994A0F" w:rsidRPr="00712B69" w:rsidRDefault="00892795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Active and passive</w:t>
            </w:r>
          </w:p>
        </w:tc>
        <w:tc>
          <w:tcPr>
            <w:tcW w:w="1084" w:type="dxa"/>
          </w:tcPr>
          <w:p w:rsidR="00994A0F" w:rsidRPr="00712B69" w:rsidRDefault="00076D62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62</w:t>
            </w:r>
            <w:r w:rsidR="00712B69">
              <w:rPr>
                <w:rFonts w:ascii="Verdana" w:hAnsi="Verdana" w:cs="Arial"/>
              </w:rPr>
              <w:t>–</w:t>
            </w:r>
            <w:r w:rsidR="00892795" w:rsidRPr="00712B69">
              <w:rPr>
                <w:rFonts w:ascii="Verdana" w:hAnsi="Verdana" w:cs="Arial"/>
              </w:rPr>
              <w:t>63</w:t>
            </w:r>
          </w:p>
        </w:tc>
        <w:tc>
          <w:tcPr>
            <w:tcW w:w="9139" w:type="dxa"/>
          </w:tcPr>
          <w:p w:rsidR="00407E36" w:rsidRPr="00712B69" w:rsidRDefault="00407E36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892795" w:rsidRPr="00712B69" w:rsidRDefault="00892795" w:rsidP="00712B69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  <w:p w:rsidR="00407E36" w:rsidRPr="00712B69" w:rsidRDefault="00407E36" w:rsidP="00712B69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  <w:r w:rsidRPr="00712B69">
              <w:rPr>
                <w:rFonts w:ascii="Verdana" w:hAnsi="Verdana" w:cs="Arial"/>
                <w:b/>
                <w:iCs/>
                <w:color w:val="000000"/>
              </w:rPr>
              <w:t xml:space="preserve"> </w:t>
            </w:r>
          </w:p>
        </w:tc>
      </w:tr>
      <w:tr w:rsidR="00407E36" w:rsidRPr="00712B69" w:rsidTr="00712B69">
        <w:trPr>
          <w:cantSplit/>
        </w:trPr>
        <w:tc>
          <w:tcPr>
            <w:tcW w:w="2043" w:type="dxa"/>
          </w:tcPr>
          <w:p w:rsidR="00407E36" w:rsidRPr="00712B69" w:rsidRDefault="00407E36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684" w:type="dxa"/>
          </w:tcPr>
          <w:p w:rsidR="00407E36" w:rsidRPr="00712B69" w:rsidRDefault="000A4320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Everything’s relative</w:t>
            </w:r>
          </w:p>
        </w:tc>
        <w:tc>
          <w:tcPr>
            <w:tcW w:w="1084" w:type="dxa"/>
          </w:tcPr>
          <w:p w:rsidR="00407E36" w:rsidRPr="00712B69" w:rsidRDefault="00076D62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64</w:t>
            </w:r>
            <w:r w:rsidR="00712B69">
              <w:rPr>
                <w:rFonts w:ascii="Verdana" w:hAnsi="Verdana" w:cs="Arial"/>
              </w:rPr>
              <w:t>–</w:t>
            </w:r>
            <w:r w:rsidR="00892795" w:rsidRPr="00712B69">
              <w:rPr>
                <w:rFonts w:ascii="Verdana" w:hAnsi="Verdana" w:cs="Arial"/>
              </w:rPr>
              <w:t>65</w:t>
            </w:r>
          </w:p>
        </w:tc>
        <w:tc>
          <w:tcPr>
            <w:tcW w:w="9139" w:type="dxa"/>
          </w:tcPr>
          <w:p w:rsidR="00076D62" w:rsidRPr="00712B69" w:rsidRDefault="00076D62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076D62" w:rsidRPr="00712B69" w:rsidRDefault="00076D62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</w:tc>
      </w:tr>
      <w:tr w:rsidR="00407E36" w:rsidRPr="00712B69" w:rsidTr="00712B69">
        <w:trPr>
          <w:cantSplit/>
        </w:trPr>
        <w:tc>
          <w:tcPr>
            <w:tcW w:w="2043" w:type="dxa"/>
          </w:tcPr>
          <w:p w:rsidR="00407E36" w:rsidRPr="00712B69" w:rsidRDefault="00407E36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684" w:type="dxa"/>
          </w:tcPr>
          <w:p w:rsidR="00407E36" w:rsidRPr="00712B69" w:rsidRDefault="00892795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Nouns and adjectives into verbs</w:t>
            </w:r>
          </w:p>
        </w:tc>
        <w:tc>
          <w:tcPr>
            <w:tcW w:w="1084" w:type="dxa"/>
          </w:tcPr>
          <w:p w:rsidR="00407E36" w:rsidRPr="00712B69" w:rsidRDefault="00076D62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66</w:t>
            </w:r>
            <w:r w:rsidR="00712B69">
              <w:rPr>
                <w:rFonts w:ascii="Verdana" w:hAnsi="Verdana" w:cs="Arial"/>
              </w:rPr>
              <w:t>–</w:t>
            </w:r>
            <w:r w:rsidR="00892795" w:rsidRPr="00712B69">
              <w:rPr>
                <w:rFonts w:ascii="Verdana" w:hAnsi="Verdana" w:cs="Arial"/>
              </w:rPr>
              <w:t>67</w:t>
            </w:r>
          </w:p>
        </w:tc>
        <w:tc>
          <w:tcPr>
            <w:tcW w:w="9139" w:type="dxa"/>
          </w:tcPr>
          <w:p w:rsidR="00892795" w:rsidRPr="00712B69" w:rsidRDefault="00892795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Creating texts</w:t>
            </w:r>
          </w:p>
          <w:p w:rsidR="00076D62" w:rsidRPr="00712B69" w:rsidRDefault="00892795" w:rsidP="00712B69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12B69">
              <w:rPr>
                <w:rFonts w:ascii="Verdana" w:hAnsi="Verdana" w:cs="Arial"/>
                <w:color w:val="000000"/>
              </w:rPr>
              <w:t xml:space="preserve">I am learning to use language and style in a way which engages and/or influences my reader. </w:t>
            </w:r>
            <w:r w:rsidRPr="00712B69">
              <w:rPr>
                <w:rFonts w:ascii="Verdana" w:hAnsi="Verdana" w:cs="Arial"/>
                <w:b/>
                <w:bCs/>
                <w:color w:val="E3002D"/>
              </w:rPr>
              <w:t>ENG 2-27a</w:t>
            </w:r>
          </w:p>
        </w:tc>
      </w:tr>
      <w:tr w:rsidR="00994A0F" w:rsidRPr="00712B69" w:rsidTr="00712B69">
        <w:trPr>
          <w:cantSplit/>
        </w:trPr>
        <w:tc>
          <w:tcPr>
            <w:tcW w:w="2043" w:type="dxa"/>
          </w:tcPr>
          <w:p w:rsidR="00994A0F" w:rsidRPr="00712B69" w:rsidRDefault="00407E36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684" w:type="dxa"/>
          </w:tcPr>
          <w:p w:rsidR="00994A0F" w:rsidRPr="00712B69" w:rsidRDefault="00892795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Switch the meaning</w:t>
            </w:r>
          </w:p>
        </w:tc>
        <w:tc>
          <w:tcPr>
            <w:tcW w:w="1084" w:type="dxa"/>
          </w:tcPr>
          <w:p w:rsidR="00994A0F" w:rsidRPr="00712B69" w:rsidRDefault="00076D62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6</w:t>
            </w:r>
            <w:r w:rsidR="00892795" w:rsidRPr="00712B69">
              <w:rPr>
                <w:rFonts w:ascii="Verdana" w:hAnsi="Verdana" w:cs="Arial"/>
              </w:rPr>
              <w:t>8</w:t>
            </w:r>
            <w:r w:rsidR="00712B69">
              <w:rPr>
                <w:rFonts w:ascii="Verdana" w:hAnsi="Verdana" w:cs="Arial"/>
              </w:rPr>
              <w:t>–</w:t>
            </w:r>
            <w:r w:rsidR="00892795" w:rsidRPr="00712B69">
              <w:rPr>
                <w:rFonts w:ascii="Verdana" w:hAnsi="Verdana" w:cs="Arial"/>
              </w:rPr>
              <w:t>69</w:t>
            </w:r>
          </w:p>
        </w:tc>
        <w:tc>
          <w:tcPr>
            <w:tcW w:w="9139" w:type="dxa"/>
          </w:tcPr>
          <w:p w:rsidR="00076D62" w:rsidRPr="00712B69" w:rsidRDefault="00076D62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994A0F" w:rsidRPr="00712B69" w:rsidRDefault="00076D62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712B69">
              <w:rPr>
                <w:rFonts w:ascii="Verdana" w:hAnsi="Verdana"/>
              </w:rPr>
              <w:t xml:space="preserve"> </w:t>
            </w:r>
          </w:p>
        </w:tc>
      </w:tr>
      <w:tr w:rsidR="00407E36" w:rsidRPr="00712B69" w:rsidTr="00712B69">
        <w:trPr>
          <w:cantSplit/>
        </w:trPr>
        <w:tc>
          <w:tcPr>
            <w:tcW w:w="2043" w:type="dxa"/>
          </w:tcPr>
          <w:p w:rsidR="00407E36" w:rsidRPr="00712B69" w:rsidRDefault="00407E36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lastRenderedPageBreak/>
              <w:t>Grammar</w:t>
            </w:r>
          </w:p>
        </w:tc>
        <w:tc>
          <w:tcPr>
            <w:tcW w:w="1684" w:type="dxa"/>
          </w:tcPr>
          <w:p w:rsidR="00407E36" w:rsidRPr="00712B69" w:rsidRDefault="00892795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Using cohesive devices</w:t>
            </w:r>
          </w:p>
        </w:tc>
        <w:tc>
          <w:tcPr>
            <w:tcW w:w="1084" w:type="dxa"/>
          </w:tcPr>
          <w:p w:rsidR="00407E36" w:rsidRPr="00712B69" w:rsidRDefault="0053656C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70</w:t>
            </w:r>
            <w:r w:rsidR="00712B69">
              <w:rPr>
                <w:rFonts w:ascii="Verdana" w:hAnsi="Verdana" w:cs="Arial"/>
              </w:rPr>
              <w:t>–</w:t>
            </w:r>
            <w:r w:rsidRPr="00712B69">
              <w:rPr>
                <w:rFonts w:ascii="Verdana" w:hAnsi="Verdana" w:cs="Arial"/>
              </w:rPr>
              <w:t>74</w:t>
            </w:r>
          </w:p>
        </w:tc>
        <w:tc>
          <w:tcPr>
            <w:tcW w:w="9139" w:type="dxa"/>
          </w:tcPr>
          <w:p w:rsidR="00892795" w:rsidRPr="00712B69" w:rsidRDefault="00892795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892795" w:rsidRPr="00712B69" w:rsidRDefault="00892795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  <w:p w:rsidR="00892795" w:rsidRPr="00712B69" w:rsidRDefault="00892795" w:rsidP="00712B69">
            <w:pPr>
              <w:rPr>
                <w:rFonts w:ascii="Verdana" w:hAnsi="Verdana" w:cs="Arial"/>
                <w:b/>
              </w:rPr>
            </w:pPr>
          </w:p>
          <w:p w:rsidR="0053656C" w:rsidRPr="00712B69" w:rsidRDefault="0053656C" w:rsidP="00712B69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12B69">
              <w:rPr>
                <w:rFonts w:ascii="Verdana" w:hAnsi="Verdana" w:cs="Arial"/>
                <w:b/>
                <w:iCs/>
                <w:color w:val="000000"/>
              </w:rPr>
              <w:t>Writing: Organising and using information</w:t>
            </w:r>
          </w:p>
          <w:p w:rsidR="0053656C" w:rsidRPr="00712B69" w:rsidRDefault="0053656C" w:rsidP="00712B69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 can use my notes and other types of writing to help me understand information and ideas, explore problems, make decisions, generate and develop ideas or create new text.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2-25a </w:t>
            </w:r>
          </w:p>
          <w:p w:rsidR="00712B69" w:rsidRDefault="00712B69" w:rsidP="00712B69">
            <w:pPr>
              <w:rPr>
                <w:rFonts w:ascii="Verdana" w:hAnsi="Verdana" w:cs="Arial"/>
                <w:b/>
              </w:rPr>
            </w:pPr>
          </w:p>
          <w:p w:rsidR="00892795" w:rsidRPr="00712B69" w:rsidRDefault="00892795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Creating texts</w:t>
            </w:r>
          </w:p>
          <w:p w:rsidR="00407E36" w:rsidRPr="00712B69" w:rsidRDefault="00892795" w:rsidP="00712B69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12B69">
              <w:rPr>
                <w:rFonts w:ascii="Verdana" w:hAnsi="Verdana" w:cs="Arial"/>
                <w:color w:val="000000"/>
              </w:rPr>
              <w:t xml:space="preserve">I am learning to use language and style in a way which engages and/or influences my reader. </w:t>
            </w:r>
            <w:r w:rsidRPr="00712B69">
              <w:rPr>
                <w:rFonts w:ascii="Verdana" w:hAnsi="Verdana" w:cs="Arial"/>
                <w:b/>
                <w:bCs/>
                <w:color w:val="E3002D"/>
              </w:rPr>
              <w:t>ENG 2-27a</w:t>
            </w:r>
          </w:p>
        </w:tc>
      </w:tr>
      <w:tr w:rsidR="0053656C" w:rsidRPr="00712B69" w:rsidTr="00712B69">
        <w:trPr>
          <w:cantSplit/>
        </w:trPr>
        <w:tc>
          <w:tcPr>
            <w:tcW w:w="2043" w:type="dxa"/>
          </w:tcPr>
          <w:p w:rsidR="0053656C" w:rsidRPr="00712B69" w:rsidRDefault="0053656C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684" w:type="dxa"/>
          </w:tcPr>
          <w:p w:rsidR="0053656C" w:rsidRPr="00712B69" w:rsidRDefault="0053656C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Commas to the rescue!</w:t>
            </w:r>
          </w:p>
        </w:tc>
        <w:tc>
          <w:tcPr>
            <w:tcW w:w="1084" w:type="dxa"/>
          </w:tcPr>
          <w:p w:rsidR="0053656C" w:rsidRPr="00712B69" w:rsidRDefault="0053656C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75</w:t>
            </w:r>
            <w:r w:rsidR="00712B69">
              <w:rPr>
                <w:rFonts w:ascii="Verdana" w:hAnsi="Verdana" w:cs="Arial"/>
              </w:rPr>
              <w:t>–</w:t>
            </w:r>
            <w:r w:rsidRPr="00712B69">
              <w:rPr>
                <w:rFonts w:ascii="Verdana" w:hAnsi="Verdana" w:cs="Arial"/>
              </w:rPr>
              <w:t>76</w:t>
            </w:r>
          </w:p>
        </w:tc>
        <w:tc>
          <w:tcPr>
            <w:tcW w:w="9139" w:type="dxa"/>
          </w:tcPr>
          <w:p w:rsidR="0053656C" w:rsidRPr="00712B69" w:rsidRDefault="0053656C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53656C" w:rsidRPr="00712B69" w:rsidRDefault="0053656C" w:rsidP="00712B69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</w:tc>
      </w:tr>
      <w:tr w:rsidR="0053656C" w:rsidRPr="00712B69" w:rsidTr="00712B69">
        <w:trPr>
          <w:cantSplit/>
        </w:trPr>
        <w:tc>
          <w:tcPr>
            <w:tcW w:w="2043" w:type="dxa"/>
          </w:tcPr>
          <w:p w:rsidR="0053656C" w:rsidRPr="00712B69" w:rsidRDefault="0053656C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684" w:type="dxa"/>
          </w:tcPr>
          <w:p w:rsidR="0053656C" w:rsidRPr="00712B69" w:rsidRDefault="0053656C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Punctuating clauses</w:t>
            </w:r>
          </w:p>
        </w:tc>
        <w:tc>
          <w:tcPr>
            <w:tcW w:w="1084" w:type="dxa"/>
          </w:tcPr>
          <w:p w:rsidR="0053656C" w:rsidRPr="00712B69" w:rsidRDefault="0053656C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77</w:t>
            </w:r>
            <w:r w:rsidR="00712B69">
              <w:rPr>
                <w:rFonts w:ascii="Verdana" w:hAnsi="Verdana" w:cs="Arial"/>
              </w:rPr>
              <w:t>–</w:t>
            </w:r>
            <w:r w:rsidRPr="00712B69">
              <w:rPr>
                <w:rFonts w:ascii="Verdana" w:hAnsi="Verdana" w:cs="Arial"/>
              </w:rPr>
              <w:t>78</w:t>
            </w:r>
          </w:p>
        </w:tc>
        <w:tc>
          <w:tcPr>
            <w:tcW w:w="9139" w:type="dxa"/>
          </w:tcPr>
          <w:p w:rsidR="0053656C" w:rsidRPr="00712B69" w:rsidRDefault="0053656C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53656C" w:rsidRPr="00712B69" w:rsidRDefault="0053656C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</w:tc>
      </w:tr>
      <w:tr w:rsidR="0053656C" w:rsidRPr="00712B69" w:rsidTr="00712B69">
        <w:trPr>
          <w:cantSplit/>
        </w:trPr>
        <w:tc>
          <w:tcPr>
            <w:tcW w:w="2043" w:type="dxa"/>
          </w:tcPr>
          <w:p w:rsidR="0053656C" w:rsidRPr="00712B69" w:rsidRDefault="0053656C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684" w:type="dxa"/>
          </w:tcPr>
          <w:p w:rsidR="0053656C" w:rsidRPr="00712B69" w:rsidRDefault="000A4320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Parentheses</w:t>
            </w:r>
            <w:r w:rsidR="0053656C" w:rsidRPr="00712B69">
              <w:rPr>
                <w:rFonts w:ascii="Verdana" w:hAnsi="Verdana" w:cs="Arial"/>
              </w:rPr>
              <w:t xml:space="preserve"> on parade</w:t>
            </w:r>
          </w:p>
        </w:tc>
        <w:tc>
          <w:tcPr>
            <w:tcW w:w="1084" w:type="dxa"/>
          </w:tcPr>
          <w:p w:rsidR="0053656C" w:rsidRPr="00712B69" w:rsidRDefault="0053656C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79</w:t>
            </w:r>
            <w:r w:rsidR="00712B69">
              <w:rPr>
                <w:rFonts w:ascii="Verdana" w:hAnsi="Verdana" w:cs="Arial"/>
              </w:rPr>
              <w:t>–</w:t>
            </w:r>
            <w:r w:rsidRPr="00712B69">
              <w:rPr>
                <w:rFonts w:ascii="Verdana" w:hAnsi="Verdana" w:cs="Arial"/>
              </w:rPr>
              <w:t>80</w:t>
            </w:r>
          </w:p>
        </w:tc>
        <w:tc>
          <w:tcPr>
            <w:tcW w:w="9139" w:type="dxa"/>
          </w:tcPr>
          <w:p w:rsidR="0053656C" w:rsidRPr="00712B69" w:rsidRDefault="0053656C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53656C" w:rsidRPr="00712B69" w:rsidRDefault="0053656C" w:rsidP="00712B69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</w:tc>
      </w:tr>
      <w:tr w:rsidR="0053656C" w:rsidRPr="00712B69" w:rsidTr="00712B69">
        <w:trPr>
          <w:cantSplit/>
        </w:trPr>
        <w:tc>
          <w:tcPr>
            <w:tcW w:w="2043" w:type="dxa"/>
          </w:tcPr>
          <w:p w:rsidR="0053656C" w:rsidRPr="00712B69" w:rsidRDefault="0053656C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lastRenderedPageBreak/>
              <w:t>Punctuation</w:t>
            </w:r>
          </w:p>
        </w:tc>
        <w:tc>
          <w:tcPr>
            <w:tcW w:w="1684" w:type="dxa"/>
          </w:tcPr>
          <w:p w:rsidR="0053656C" w:rsidRPr="00712B69" w:rsidRDefault="0053656C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Note what follows</w:t>
            </w:r>
          </w:p>
        </w:tc>
        <w:tc>
          <w:tcPr>
            <w:tcW w:w="1084" w:type="dxa"/>
          </w:tcPr>
          <w:p w:rsidR="0053656C" w:rsidRPr="00712B69" w:rsidRDefault="0053656C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81</w:t>
            </w:r>
            <w:r w:rsidR="00712B69">
              <w:rPr>
                <w:rFonts w:ascii="Verdana" w:hAnsi="Verdana" w:cs="Arial"/>
              </w:rPr>
              <w:t>–</w:t>
            </w:r>
            <w:r w:rsidRPr="00712B69">
              <w:rPr>
                <w:rFonts w:ascii="Verdana" w:hAnsi="Verdana" w:cs="Arial"/>
              </w:rPr>
              <w:t>82</w:t>
            </w:r>
          </w:p>
        </w:tc>
        <w:tc>
          <w:tcPr>
            <w:tcW w:w="9139" w:type="dxa"/>
          </w:tcPr>
          <w:p w:rsidR="0053656C" w:rsidRPr="00712B69" w:rsidRDefault="0053656C" w:rsidP="00712B69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12B69">
              <w:rPr>
                <w:rFonts w:ascii="Verdana" w:hAnsi="Verdana" w:cs="Arial"/>
                <w:b/>
                <w:iCs/>
                <w:color w:val="000000"/>
              </w:rPr>
              <w:t>Writing: Organising and using information</w:t>
            </w:r>
          </w:p>
          <w:p w:rsidR="0053656C" w:rsidRPr="00712B69" w:rsidRDefault="0053656C" w:rsidP="00712B69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 can use my notes and other types of writing to help me understand information and ideas, explore problems, make decisions, generate and develop ideas or create new text.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2-25a </w:t>
            </w:r>
          </w:p>
          <w:p w:rsidR="00712B69" w:rsidRDefault="00712B69" w:rsidP="00712B69">
            <w:pPr>
              <w:rPr>
                <w:rFonts w:ascii="Verdana" w:hAnsi="Verdana" w:cs="Arial"/>
                <w:b/>
              </w:rPr>
            </w:pPr>
          </w:p>
          <w:p w:rsidR="0053656C" w:rsidRPr="00712B69" w:rsidRDefault="0053656C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53656C" w:rsidRPr="00712B69" w:rsidRDefault="0053656C" w:rsidP="00712B69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</w:tc>
      </w:tr>
      <w:tr w:rsidR="00994A0F" w:rsidRPr="00712B69" w:rsidTr="00712B69">
        <w:trPr>
          <w:cantSplit/>
        </w:trPr>
        <w:tc>
          <w:tcPr>
            <w:tcW w:w="2043" w:type="dxa"/>
          </w:tcPr>
          <w:p w:rsidR="00994A0F" w:rsidRPr="00712B69" w:rsidRDefault="00994A0F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684" w:type="dxa"/>
          </w:tcPr>
          <w:p w:rsidR="00994A0F" w:rsidRPr="00712B69" w:rsidRDefault="00DB3D89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Warning! Man eating crocodiles</w:t>
            </w:r>
          </w:p>
        </w:tc>
        <w:tc>
          <w:tcPr>
            <w:tcW w:w="1084" w:type="dxa"/>
          </w:tcPr>
          <w:p w:rsidR="00994A0F" w:rsidRPr="00712B69" w:rsidRDefault="00DB3D89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83</w:t>
            </w:r>
          </w:p>
        </w:tc>
        <w:tc>
          <w:tcPr>
            <w:tcW w:w="9139" w:type="dxa"/>
          </w:tcPr>
          <w:p w:rsidR="0039427B" w:rsidRPr="00712B69" w:rsidRDefault="0039427B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39427B" w:rsidRPr="00712B69" w:rsidRDefault="0039427B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</w:tc>
      </w:tr>
      <w:tr w:rsidR="00DB3D89" w:rsidRPr="00712B69" w:rsidTr="00712B69">
        <w:trPr>
          <w:cantSplit/>
        </w:trPr>
        <w:tc>
          <w:tcPr>
            <w:tcW w:w="2043" w:type="dxa"/>
          </w:tcPr>
          <w:p w:rsidR="00DB3D89" w:rsidRPr="00712B69" w:rsidRDefault="00DB3D89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684" w:type="dxa"/>
          </w:tcPr>
          <w:p w:rsidR="00DB3D89" w:rsidRPr="00712B69" w:rsidRDefault="00DB3D89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Bullet points</w:t>
            </w:r>
          </w:p>
        </w:tc>
        <w:tc>
          <w:tcPr>
            <w:tcW w:w="1084" w:type="dxa"/>
          </w:tcPr>
          <w:p w:rsidR="00DB3D89" w:rsidRPr="00712B69" w:rsidRDefault="00DB3D89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84</w:t>
            </w:r>
            <w:r w:rsidR="00712B69">
              <w:rPr>
                <w:rFonts w:ascii="Verdana" w:hAnsi="Verdana" w:cs="Arial"/>
              </w:rPr>
              <w:t>–</w:t>
            </w:r>
            <w:r w:rsidRPr="00712B69">
              <w:rPr>
                <w:rFonts w:ascii="Verdana" w:hAnsi="Verdana" w:cs="Arial"/>
              </w:rPr>
              <w:t>85</w:t>
            </w:r>
          </w:p>
        </w:tc>
        <w:tc>
          <w:tcPr>
            <w:tcW w:w="9139" w:type="dxa"/>
          </w:tcPr>
          <w:p w:rsidR="00DB3D89" w:rsidRPr="00712B69" w:rsidRDefault="00DB3D89" w:rsidP="00712B69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12B69">
              <w:rPr>
                <w:rFonts w:ascii="Verdana" w:hAnsi="Verdana" w:cs="Arial"/>
                <w:b/>
                <w:iCs/>
                <w:color w:val="000000"/>
              </w:rPr>
              <w:t>Writing: Organising and using information</w:t>
            </w:r>
          </w:p>
          <w:p w:rsidR="00DB3D89" w:rsidRPr="00712B69" w:rsidRDefault="00DB3D89" w:rsidP="00712B69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 can use my notes and other types of writing to help me understand information and ideas, explore problems, make decisions, generate and develop ideas or create new text.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2-25a </w:t>
            </w:r>
          </w:p>
        </w:tc>
      </w:tr>
      <w:tr w:rsidR="00994A0F" w:rsidRPr="00712B69" w:rsidTr="00712B69">
        <w:trPr>
          <w:cantSplit/>
        </w:trPr>
        <w:tc>
          <w:tcPr>
            <w:tcW w:w="2043" w:type="dxa"/>
          </w:tcPr>
          <w:p w:rsidR="00994A0F" w:rsidRPr="00712B69" w:rsidRDefault="00994A0F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684" w:type="dxa"/>
          </w:tcPr>
          <w:p w:rsidR="00994A0F" w:rsidRPr="00712B69" w:rsidRDefault="0015346F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One Dog and his Boy</w:t>
            </w:r>
          </w:p>
        </w:tc>
        <w:tc>
          <w:tcPr>
            <w:tcW w:w="1084" w:type="dxa"/>
          </w:tcPr>
          <w:p w:rsidR="00994A0F" w:rsidRPr="00712B69" w:rsidRDefault="00D4493A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86</w:t>
            </w:r>
            <w:r w:rsidR="00712B69">
              <w:rPr>
                <w:rFonts w:ascii="Verdana" w:hAnsi="Verdana" w:cs="Arial"/>
              </w:rPr>
              <w:t>–</w:t>
            </w:r>
            <w:r w:rsidRPr="00712B69">
              <w:rPr>
                <w:rFonts w:ascii="Verdana" w:hAnsi="Verdana" w:cs="Arial"/>
              </w:rPr>
              <w:t>87</w:t>
            </w:r>
          </w:p>
        </w:tc>
        <w:tc>
          <w:tcPr>
            <w:tcW w:w="9139" w:type="dxa"/>
          </w:tcPr>
          <w:p w:rsidR="00F066D4" w:rsidRPr="00712B69" w:rsidRDefault="00F066D4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994A0F" w:rsidRPr="00712B69" w:rsidRDefault="00F066D4" w:rsidP="00712B69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12B69">
              <w:rPr>
                <w:rFonts w:ascii="Verdana" w:hAnsi="Verdana" w:cs="Arial"/>
                <w:color w:val="000000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712B69">
              <w:rPr>
                <w:rFonts w:ascii="Verdana" w:hAnsi="Verdana" w:cs="Arial"/>
                <w:b/>
                <w:bCs/>
                <w:color w:val="E3002D"/>
              </w:rPr>
              <w:t xml:space="preserve">ENG 2-17a </w:t>
            </w:r>
          </w:p>
        </w:tc>
      </w:tr>
      <w:tr w:rsidR="00994A0F" w:rsidRPr="00712B69" w:rsidTr="00712B69">
        <w:trPr>
          <w:cantSplit/>
        </w:trPr>
        <w:tc>
          <w:tcPr>
            <w:tcW w:w="2043" w:type="dxa"/>
          </w:tcPr>
          <w:p w:rsidR="00994A0F" w:rsidRPr="00712B69" w:rsidRDefault="00994A0F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684" w:type="dxa"/>
          </w:tcPr>
          <w:p w:rsidR="00994A0F" w:rsidRPr="00712B69" w:rsidRDefault="0015346F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The Sun</w:t>
            </w:r>
          </w:p>
        </w:tc>
        <w:tc>
          <w:tcPr>
            <w:tcW w:w="1084" w:type="dxa"/>
          </w:tcPr>
          <w:p w:rsidR="00994A0F" w:rsidRPr="00712B69" w:rsidRDefault="00D4493A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88</w:t>
            </w:r>
            <w:r w:rsidR="00712B69">
              <w:rPr>
                <w:rFonts w:ascii="Verdana" w:hAnsi="Verdana" w:cs="Arial"/>
              </w:rPr>
              <w:t>–</w:t>
            </w:r>
            <w:r w:rsidRPr="00712B69">
              <w:rPr>
                <w:rFonts w:ascii="Verdana" w:hAnsi="Verdana" w:cs="Arial"/>
              </w:rPr>
              <w:t>89</w:t>
            </w:r>
          </w:p>
        </w:tc>
        <w:tc>
          <w:tcPr>
            <w:tcW w:w="9139" w:type="dxa"/>
          </w:tcPr>
          <w:p w:rsidR="00F066D4" w:rsidRPr="00712B69" w:rsidRDefault="00F066D4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F066D4" w:rsidRPr="00712B69" w:rsidRDefault="00F066D4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color w:val="000000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712B69">
              <w:rPr>
                <w:rFonts w:ascii="Verdana" w:hAnsi="Verdana" w:cs="Arial"/>
                <w:b/>
                <w:bCs/>
                <w:color w:val="E3002D"/>
              </w:rPr>
              <w:t xml:space="preserve">ENG 2-17a </w:t>
            </w:r>
          </w:p>
        </w:tc>
      </w:tr>
      <w:tr w:rsidR="00994A0F" w:rsidRPr="00712B69" w:rsidTr="00712B69">
        <w:trPr>
          <w:cantSplit/>
        </w:trPr>
        <w:tc>
          <w:tcPr>
            <w:tcW w:w="2043" w:type="dxa"/>
          </w:tcPr>
          <w:p w:rsidR="00994A0F" w:rsidRPr="00712B69" w:rsidRDefault="00994A0F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684" w:type="dxa"/>
          </w:tcPr>
          <w:p w:rsidR="00994A0F" w:rsidRPr="00712B69" w:rsidRDefault="00D4493A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 xml:space="preserve">The </w:t>
            </w:r>
            <w:r w:rsidR="00490AC6" w:rsidRPr="00712B69">
              <w:rPr>
                <w:rFonts w:ascii="Verdana" w:hAnsi="Verdana" w:cs="Arial"/>
              </w:rPr>
              <w:t>Mad Hatter’s tea party</w:t>
            </w:r>
          </w:p>
        </w:tc>
        <w:tc>
          <w:tcPr>
            <w:tcW w:w="1084" w:type="dxa"/>
          </w:tcPr>
          <w:p w:rsidR="00994A0F" w:rsidRPr="00712B69" w:rsidRDefault="00D4493A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90</w:t>
            </w:r>
            <w:r w:rsidR="00712B69">
              <w:rPr>
                <w:rFonts w:ascii="Verdana" w:hAnsi="Verdana" w:cs="Arial"/>
              </w:rPr>
              <w:t>–</w:t>
            </w:r>
            <w:r w:rsidRPr="00712B69">
              <w:rPr>
                <w:rFonts w:ascii="Verdana" w:hAnsi="Verdana" w:cs="Arial"/>
              </w:rPr>
              <w:t>91</w:t>
            </w:r>
          </w:p>
        </w:tc>
        <w:tc>
          <w:tcPr>
            <w:tcW w:w="9139" w:type="dxa"/>
          </w:tcPr>
          <w:p w:rsidR="00994A0F" w:rsidRPr="00712B69" w:rsidRDefault="00994A0F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D4493A" w:rsidRPr="00712B69" w:rsidRDefault="00F066D4" w:rsidP="00712B69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12B69">
              <w:rPr>
                <w:rFonts w:ascii="Verdana" w:hAnsi="Verdana" w:cs="Arial"/>
                <w:color w:val="000000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712B69">
              <w:rPr>
                <w:rFonts w:ascii="Verdana" w:hAnsi="Verdana" w:cs="Arial"/>
                <w:b/>
                <w:bCs/>
                <w:color w:val="E3002D"/>
              </w:rPr>
              <w:t xml:space="preserve">ENG 2-17a </w:t>
            </w:r>
          </w:p>
        </w:tc>
      </w:tr>
      <w:tr w:rsidR="00994A0F" w:rsidRPr="00712B69" w:rsidTr="00712B69">
        <w:trPr>
          <w:cantSplit/>
        </w:trPr>
        <w:tc>
          <w:tcPr>
            <w:tcW w:w="2043" w:type="dxa"/>
          </w:tcPr>
          <w:p w:rsidR="00994A0F" w:rsidRPr="00712B69" w:rsidRDefault="00994A0F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lastRenderedPageBreak/>
              <w:t>Comprehension</w:t>
            </w:r>
          </w:p>
        </w:tc>
        <w:tc>
          <w:tcPr>
            <w:tcW w:w="1684" w:type="dxa"/>
          </w:tcPr>
          <w:p w:rsidR="00994A0F" w:rsidRPr="00712B69" w:rsidRDefault="00490AC6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The brain</w:t>
            </w:r>
          </w:p>
        </w:tc>
        <w:tc>
          <w:tcPr>
            <w:tcW w:w="1084" w:type="dxa"/>
          </w:tcPr>
          <w:p w:rsidR="00994A0F" w:rsidRPr="00712B69" w:rsidRDefault="00D4493A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92</w:t>
            </w:r>
            <w:r w:rsidR="00712B69">
              <w:rPr>
                <w:rFonts w:ascii="Verdana" w:hAnsi="Verdana" w:cs="Arial"/>
              </w:rPr>
              <w:t>–</w:t>
            </w:r>
            <w:r w:rsidRPr="00712B69">
              <w:rPr>
                <w:rFonts w:ascii="Verdana" w:hAnsi="Verdana" w:cs="Arial"/>
              </w:rPr>
              <w:t>93</w:t>
            </w:r>
          </w:p>
        </w:tc>
        <w:tc>
          <w:tcPr>
            <w:tcW w:w="9139" w:type="dxa"/>
          </w:tcPr>
          <w:p w:rsidR="00872B5F" w:rsidRPr="00712B69" w:rsidRDefault="00872B5F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872B5F" w:rsidRPr="00712B69" w:rsidRDefault="00872B5F" w:rsidP="00712B69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12B69">
              <w:rPr>
                <w:rFonts w:ascii="Verdana" w:hAnsi="Verdana" w:cs="Arial"/>
                <w:color w:val="000000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712B69">
              <w:rPr>
                <w:rFonts w:ascii="Verdana" w:hAnsi="Verdana" w:cs="Arial"/>
                <w:b/>
                <w:bCs/>
                <w:color w:val="E3002D"/>
              </w:rPr>
              <w:t xml:space="preserve">ENG 2-17a </w:t>
            </w:r>
          </w:p>
        </w:tc>
      </w:tr>
      <w:tr w:rsidR="00994A0F" w:rsidRPr="00712B69" w:rsidTr="00712B69">
        <w:trPr>
          <w:cantSplit/>
        </w:trPr>
        <w:tc>
          <w:tcPr>
            <w:tcW w:w="2043" w:type="dxa"/>
          </w:tcPr>
          <w:p w:rsidR="00994A0F" w:rsidRPr="00712B69" w:rsidRDefault="00994A0F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684" w:type="dxa"/>
          </w:tcPr>
          <w:p w:rsidR="00994A0F" w:rsidRPr="00712B69" w:rsidRDefault="00490AC6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 xml:space="preserve">The kidnapping of </w:t>
            </w:r>
            <w:proofErr w:type="spellStart"/>
            <w:r w:rsidRPr="00712B69">
              <w:rPr>
                <w:rFonts w:ascii="Verdana" w:hAnsi="Verdana" w:cs="Arial"/>
              </w:rPr>
              <w:t>Sita</w:t>
            </w:r>
            <w:proofErr w:type="spellEnd"/>
          </w:p>
        </w:tc>
        <w:tc>
          <w:tcPr>
            <w:tcW w:w="1084" w:type="dxa"/>
          </w:tcPr>
          <w:p w:rsidR="00994A0F" w:rsidRPr="00712B69" w:rsidRDefault="00872B5F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9</w:t>
            </w:r>
            <w:r w:rsidR="00D4493A" w:rsidRPr="00712B69">
              <w:rPr>
                <w:rFonts w:ascii="Verdana" w:hAnsi="Verdana" w:cs="Arial"/>
              </w:rPr>
              <w:t>4</w:t>
            </w:r>
            <w:r w:rsidR="00712B69">
              <w:rPr>
                <w:rFonts w:ascii="Verdana" w:hAnsi="Verdana" w:cs="Arial"/>
              </w:rPr>
              <w:t>–</w:t>
            </w:r>
            <w:r w:rsidR="00D4493A" w:rsidRPr="00712B69">
              <w:rPr>
                <w:rFonts w:ascii="Verdana" w:hAnsi="Verdana" w:cs="Arial"/>
              </w:rPr>
              <w:t>95</w:t>
            </w:r>
          </w:p>
        </w:tc>
        <w:tc>
          <w:tcPr>
            <w:tcW w:w="9139" w:type="dxa"/>
          </w:tcPr>
          <w:p w:rsidR="00872B5F" w:rsidRPr="00712B69" w:rsidRDefault="00872B5F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872B5F" w:rsidRPr="00712B69" w:rsidRDefault="00872B5F" w:rsidP="00712B69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12B69">
              <w:rPr>
                <w:rFonts w:ascii="Verdana" w:hAnsi="Verdana" w:cs="Arial"/>
                <w:color w:val="000000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712B69">
              <w:rPr>
                <w:rFonts w:ascii="Verdana" w:hAnsi="Verdana" w:cs="Arial"/>
                <w:b/>
                <w:bCs/>
                <w:color w:val="E3002D"/>
              </w:rPr>
              <w:t xml:space="preserve">ENG 2-17a </w:t>
            </w:r>
          </w:p>
        </w:tc>
      </w:tr>
      <w:tr w:rsidR="00994A0F" w:rsidRPr="00712B69" w:rsidTr="00712B69">
        <w:trPr>
          <w:cantSplit/>
        </w:trPr>
        <w:tc>
          <w:tcPr>
            <w:tcW w:w="2043" w:type="dxa"/>
          </w:tcPr>
          <w:p w:rsidR="00994A0F" w:rsidRPr="00712B69" w:rsidRDefault="00994A0F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684" w:type="dxa"/>
          </w:tcPr>
          <w:p w:rsidR="00994A0F" w:rsidRPr="00712B69" w:rsidRDefault="00490AC6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Air raid</w:t>
            </w:r>
          </w:p>
        </w:tc>
        <w:tc>
          <w:tcPr>
            <w:tcW w:w="1084" w:type="dxa"/>
          </w:tcPr>
          <w:p w:rsidR="00994A0F" w:rsidRPr="00712B69" w:rsidRDefault="00132637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96</w:t>
            </w:r>
            <w:r w:rsidR="00712B69">
              <w:rPr>
                <w:rFonts w:ascii="Verdana" w:hAnsi="Verdana" w:cs="Arial"/>
              </w:rPr>
              <w:t>–</w:t>
            </w:r>
            <w:r w:rsidRPr="00712B69">
              <w:rPr>
                <w:rFonts w:ascii="Verdana" w:hAnsi="Verdana" w:cs="Arial"/>
              </w:rPr>
              <w:t>97</w:t>
            </w:r>
          </w:p>
        </w:tc>
        <w:tc>
          <w:tcPr>
            <w:tcW w:w="9139" w:type="dxa"/>
          </w:tcPr>
          <w:p w:rsidR="00872B5F" w:rsidRPr="00712B69" w:rsidRDefault="00872B5F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872B5F" w:rsidRPr="00712B69" w:rsidRDefault="00872B5F" w:rsidP="00712B69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12B69">
              <w:rPr>
                <w:rFonts w:ascii="Verdana" w:hAnsi="Verdana" w:cs="Arial"/>
                <w:color w:val="000000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712B69">
              <w:rPr>
                <w:rFonts w:ascii="Verdana" w:hAnsi="Verdana" w:cs="Arial"/>
                <w:b/>
                <w:bCs/>
                <w:color w:val="E3002D"/>
              </w:rPr>
              <w:t xml:space="preserve">ENG 2-17a </w:t>
            </w:r>
          </w:p>
        </w:tc>
      </w:tr>
      <w:tr w:rsidR="00994A0F" w:rsidRPr="00712B69" w:rsidTr="00712B69">
        <w:trPr>
          <w:cantSplit/>
        </w:trPr>
        <w:tc>
          <w:tcPr>
            <w:tcW w:w="2043" w:type="dxa"/>
          </w:tcPr>
          <w:p w:rsidR="00994A0F" w:rsidRPr="00712B69" w:rsidRDefault="00994A0F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684" w:type="dxa"/>
          </w:tcPr>
          <w:p w:rsidR="00994A0F" w:rsidRPr="00712B69" w:rsidRDefault="00490AC6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Cargoes</w:t>
            </w:r>
          </w:p>
        </w:tc>
        <w:tc>
          <w:tcPr>
            <w:tcW w:w="1084" w:type="dxa"/>
          </w:tcPr>
          <w:p w:rsidR="00994A0F" w:rsidRPr="00712B69" w:rsidRDefault="00132637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98</w:t>
            </w:r>
            <w:r w:rsidR="00712B69">
              <w:rPr>
                <w:rFonts w:ascii="Verdana" w:hAnsi="Verdana" w:cs="Arial"/>
              </w:rPr>
              <w:t>–</w:t>
            </w:r>
            <w:r w:rsidRPr="00712B69">
              <w:rPr>
                <w:rFonts w:ascii="Verdana" w:hAnsi="Verdana" w:cs="Arial"/>
              </w:rPr>
              <w:t>99</w:t>
            </w:r>
          </w:p>
        </w:tc>
        <w:tc>
          <w:tcPr>
            <w:tcW w:w="9139" w:type="dxa"/>
          </w:tcPr>
          <w:p w:rsidR="00872B5F" w:rsidRPr="00712B69" w:rsidRDefault="00872B5F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872B5F" w:rsidRPr="00712B69" w:rsidRDefault="00872B5F" w:rsidP="00712B69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12B69">
              <w:rPr>
                <w:rFonts w:ascii="Verdana" w:hAnsi="Verdana" w:cs="Arial"/>
                <w:color w:val="000000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712B69">
              <w:rPr>
                <w:rFonts w:ascii="Verdana" w:hAnsi="Verdana" w:cs="Arial"/>
                <w:b/>
                <w:bCs/>
                <w:color w:val="E3002D"/>
              </w:rPr>
              <w:t xml:space="preserve">ENG 2-17a </w:t>
            </w:r>
          </w:p>
        </w:tc>
      </w:tr>
      <w:tr w:rsidR="00994A0F" w:rsidRPr="00712B69" w:rsidTr="00712B69">
        <w:trPr>
          <w:cantSplit/>
        </w:trPr>
        <w:tc>
          <w:tcPr>
            <w:tcW w:w="2043" w:type="dxa"/>
          </w:tcPr>
          <w:p w:rsidR="00994A0F" w:rsidRPr="00712B69" w:rsidRDefault="00994A0F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684" w:type="dxa"/>
          </w:tcPr>
          <w:p w:rsidR="00994A0F" w:rsidRPr="00712B69" w:rsidRDefault="00490AC6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Beowulf, folk hero</w:t>
            </w:r>
          </w:p>
        </w:tc>
        <w:tc>
          <w:tcPr>
            <w:tcW w:w="1084" w:type="dxa"/>
          </w:tcPr>
          <w:p w:rsidR="00994A0F" w:rsidRPr="00712B69" w:rsidRDefault="00994A0F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1</w:t>
            </w:r>
            <w:r w:rsidR="003F05E7" w:rsidRPr="00712B69">
              <w:rPr>
                <w:rFonts w:ascii="Verdana" w:hAnsi="Verdana" w:cs="Arial"/>
              </w:rPr>
              <w:t>0</w:t>
            </w:r>
            <w:r w:rsidR="00132637" w:rsidRPr="00712B69">
              <w:rPr>
                <w:rFonts w:ascii="Verdana" w:hAnsi="Verdana" w:cs="Arial"/>
              </w:rPr>
              <w:t>0</w:t>
            </w:r>
            <w:r w:rsidR="00712B69">
              <w:rPr>
                <w:rFonts w:ascii="Verdana" w:hAnsi="Verdana" w:cs="Arial"/>
              </w:rPr>
              <w:t>–</w:t>
            </w:r>
            <w:r w:rsidR="00132637" w:rsidRPr="00712B69">
              <w:rPr>
                <w:rFonts w:ascii="Verdana" w:hAnsi="Verdana" w:cs="Arial"/>
              </w:rPr>
              <w:t>101</w:t>
            </w:r>
          </w:p>
        </w:tc>
        <w:tc>
          <w:tcPr>
            <w:tcW w:w="9139" w:type="dxa"/>
          </w:tcPr>
          <w:p w:rsidR="00872B5F" w:rsidRPr="00712B69" w:rsidRDefault="00872B5F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872B5F" w:rsidRPr="00712B69" w:rsidRDefault="00872B5F" w:rsidP="00712B69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12B69">
              <w:rPr>
                <w:rFonts w:ascii="Verdana" w:hAnsi="Verdana" w:cs="Arial"/>
                <w:color w:val="000000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712B69">
              <w:rPr>
                <w:rFonts w:ascii="Verdana" w:hAnsi="Verdana" w:cs="Arial"/>
                <w:b/>
                <w:bCs/>
                <w:color w:val="E3002D"/>
              </w:rPr>
              <w:t xml:space="preserve">ENG 2-17a </w:t>
            </w:r>
          </w:p>
        </w:tc>
      </w:tr>
      <w:tr w:rsidR="00994A0F" w:rsidRPr="00712B69" w:rsidTr="00712B69">
        <w:trPr>
          <w:cantSplit/>
        </w:trPr>
        <w:tc>
          <w:tcPr>
            <w:tcW w:w="2043" w:type="dxa"/>
          </w:tcPr>
          <w:p w:rsidR="00994A0F" w:rsidRPr="00712B69" w:rsidRDefault="00994A0F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684" w:type="dxa"/>
          </w:tcPr>
          <w:p w:rsidR="00994A0F" w:rsidRPr="00712B69" w:rsidRDefault="00490AC6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The Soldier</w:t>
            </w:r>
          </w:p>
        </w:tc>
        <w:tc>
          <w:tcPr>
            <w:tcW w:w="1084" w:type="dxa"/>
          </w:tcPr>
          <w:p w:rsidR="00994A0F" w:rsidRPr="00712B69" w:rsidRDefault="00073CE1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10</w:t>
            </w:r>
            <w:r w:rsidR="00132637" w:rsidRPr="00712B69">
              <w:rPr>
                <w:rFonts w:ascii="Verdana" w:hAnsi="Verdana" w:cs="Arial"/>
              </w:rPr>
              <w:t>2</w:t>
            </w:r>
            <w:r w:rsidR="00712B69">
              <w:rPr>
                <w:rFonts w:ascii="Verdana" w:hAnsi="Verdana" w:cs="Arial"/>
              </w:rPr>
              <w:t>–</w:t>
            </w:r>
            <w:r w:rsidR="00132637" w:rsidRPr="00712B69">
              <w:rPr>
                <w:rFonts w:ascii="Verdana" w:hAnsi="Verdana" w:cs="Arial"/>
              </w:rPr>
              <w:t>103</w:t>
            </w:r>
          </w:p>
        </w:tc>
        <w:tc>
          <w:tcPr>
            <w:tcW w:w="9139" w:type="dxa"/>
          </w:tcPr>
          <w:p w:rsidR="00872B5F" w:rsidRPr="00712B69" w:rsidRDefault="00872B5F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132637" w:rsidRPr="00712B69" w:rsidRDefault="00872B5F" w:rsidP="00712B69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12B69">
              <w:rPr>
                <w:rFonts w:ascii="Verdana" w:hAnsi="Verdana" w:cs="Arial"/>
                <w:color w:val="000000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712B69">
              <w:rPr>
                <w:rFonts w:ascii="Verdana" w:hAnsi="Verdana" w:cs="Arial"/>
                <w:b/>
                <w:bCs/>
                <w:color w:val="E3002D"/>
              </w:rPr>
              <w:t xml:space="preserve">ENG 2-17a </w:t>
            </w:r>
          </w:p>
        </w:tc>
      </w:tr>
      <w:tr w:rsidR="00994A0F" w:rsidRPr="00712B69" w:rsidTr="00712B69">
        <w:trPr>
          <w:cantSplit/>
        </w:trPr>
        <w:tc>
          <w:tcPr>
            <w:tcW w:w="2043" w:type="dxa"/>
          </w:tcPr>
          <w:p w:rsidR="00994A0F" w:rsidRPr="00712B69" w:rsidRDefault="00994A0F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684" w:type="dxa"/>
          </w:tcPr>
          <w:p w:rsidR="00994A0F" w:rsidRPr="00712B69" w:rsidRDefault="00490AC6" w:rsidP="00712B69">
            <w:pPr>
              <w:rPr>
                <w:rFonts w:ascii="Verdana" w:hAnsi="Verdana" w:cs="Arial"/>
              </w:rPr>
            </w:pPr>
            <w:proofErr w:type="spellStart"/>
            <w:r w:rsidRPr="00712B69">
              <w:rPr>
                <w:rFonts w:ascii="Verdana" w:hAnsi="Verdana" w:cs="Arial"/>
              </w:rPr>
              <w:t>Photocard</w:t>
            </w:r>
            <w:proofErr w:type="spellEnd"/>
            <w:r w:rsidRPr="00712B69">
              <w:rPr>
                <w:rFonts w:ascii="Verdana" w:hAnsi="Verdana" w:cs="Arial"/>
              </w:rPr>
              <w:t xml:space="preserve"> driving licences</w:t>
            </w:r>
          </w:p>
        </w:tc>
        <w:tc>
          <w:tcPr>
            <w:tcW w:w="1084" w:type="dxa"/>
          </w:tcPr>
          <w:p w:rsidR="00994A0F" w:rsidRPr="00712B69" w:rsidRDefault="00994A0F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1</w:t>
            </w:r>
            <w:r w:rsidR="00073CE1" w:rsidRPr="00712B69">
              <w:rPr>
                <w:rFonts w:ascii="Verdana" w:hAnsi="Verdana" w:cs="Arial"/>
              </w:rPr>
              <w:t>0</w:t>
            </w:r>
            <w:r w:rsidR="00132637" w:rsidRPr="00712B69">
              <w:rPr>
                <w:rFonts w:ascii="Verdana" w:hAnsi="Verdana" w:cs="Arial"/>
              </w:rPr>
              <w:t>4</w:t>
            </w:r>
            <w:r w:rsidR="00712B69">
              <w:rPr>
                <w:rFonts w:ascii="Verdana" w:hAnsi="Verdana" w:cs="Arial"/>
              </w:rPr>
              <w:t>–</w:t>
            </w:r>
            <w:r w:rsidR="00132637" w:rsidRPr="00712B69">
              <w:rPr>
                <w:rFonts w:ascii="Verdana" w:hAnsi="Verdana" w:cs="Arial"/>
              </w:rPr>
              <w:t>105</w:t>
            </w:r>
          </w:p>
        </w:tc>
        <w:tc>
          <w:tcPr>
            <w:tcW w:w="9139" w:type="dxa"/>
          </w:tcPr>
          <w:p w:rsidR="00872B5F" w:rsidRPr="00712B69" w:rsidRDefault="00872B5F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872B5F" w:rsidRPr="00712B69" w:rsidRDefault="00872B5F" w:rsidP="00712B69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12B69">
              <w:rPr>
                <w:rFonts w:ascii="Verdana" w:hAnsi="Verdana" w:cs="Arial"/>
                <w:color w:val="000000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712B69">
              <w:rPr>
                <w:rFonts w:ascii="Verdana" w:hAnsi="Verdana" w:cs="Arial"/>
                <w:b/>
                <w:bCs/>
                <w:color w:val="E3002D"/>
              </w:rPr>
              <w:t xml:space="preserve">ENG 2-17a </w:t>
            </w:r>
          </w:p>
        </w:tc>
      </w:tr>
      <w:tr w:rsidR="00994A0F" w:rsidRPr="00712B69" w:rsidTr="00712B69">
        <w:trPr>
          <w:cantSplit/>
        </w:trPr>
        <w:tc>
          <w:tcPr>
            <w:tcW w:w="2043" w:type="dxa"/>
          </w:tcPr>
          <w:p w:rsidR="00994A0F" w:rsidRPr="00712B69" w:rsidRDefault="00994A0F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lastRenderedPageBreak/>
              <w:t>Composition</w:t>
            </w:r>
          </w:p>
        </w:tc>
        <w:tc>
          <w:tcPr>
            <w:tcW w:w="1684" w:type="dxa"/>
          </w:tcPr>
          <w:p w:rsidR="00994A0F" w:rsidRPr="00712B69" w:rsidRDefault="00490AC6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A letter to your teacher</w:t>
            </w:r>
          </w:p>
        </w:tc>
        <w:tc>
          <w:tcPr>
            <w:tcW w:w="1084" w:type="dxa"/>
          </w:tcPr>
          <w:p w:rsidR="00994A0F" w:rsidRPr="00712B69" w:rsidRDefault="00994A0F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1</w:t>
            </w:r>
            <w:r w:rsidR="00132637" w:rsidRPr="00712B69">
              <w:rPr>
                <w:rFonts w:ascii="Verdana" w:hAnsi="Verdana" w:cs="Arial"/>
              </w:rPr>
              <w:t>06</w:t>
            </w:r>
            <w:r w:rsidR="00712B69">
              <w:rPr>
                <w:rFonts w:ascii="Verdana" w:hAnsi="Verdana" w:cs="Arial"/>
              </w:rPr>
              <w:t>–</w:t>
            </w:r>
            <w:r w:rsidR="00132637" w:rsidRPr="00712B69">
              <w:rPr>
                <w:rFonts w:ascii="Verdana" w:hAnsi="Verdana" w:cs="Arial"/>
              </w:rPr>
              <w:t>107</w:t>
            </w:r>
          </w:p>
        </w:tc>
        <w:tc>
          <w:tcPr>
            <w:tcW w:w="9139" w:type="dxa"/>
          </w:tcPr>
          <w:p w:rsidR="00872B5F" w:rsidRPr="00712B69" w:rsidRDefault="00872B5F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872B5F" w:rsidRPr="00712B69" w:rsidRDefault="00872B5F" w:rsidP="00712B69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  <w:p w:rsidR="00490AC6" w:rsidRPr="00712B69" w:rsidRDefault="00490AC6" w:rsidP="00712B69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  <w:p w:rsidR="00490AC6" w:rsidRPr="00712B69" w:rsidRDefault="00490AC6" w:rsidP="00712B69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</w:p>
          <w:p w:rsidR="00E30777" w:rsidRPr="00712B69" w:rsidRDefault="00E30777" w:rsidP="00712B69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12B69">
              <w:rPr>
                <w:rFonts w:ascii="Verdana" w:hAnsi="Verdana" w:cs="Arial"/>
                <w:b/>
                <w:iCs/>
                <w:color w:val="000000"/>
              </w:rPr>
              <w:t>Writing: Organising and using information</w:t>
            </w:r>
          </w:p>
          <w:p w:rsidR="00994A0F" w:rsidRPr="00712B69" w:rsidRDefault="00E30777" w:rsidP="00712B6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 can use my notes and other types of writing to help me understand information and ideas, explore problems, make decisions, generate and develop ideas or create new text.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2-25a </w:t>
            </w:r>
          </w:p>
          <w:p w:rsidR="00712B69" w:rsidRDefault="00712B69" w:rsidP="00712B69">
            <w:pPr>
              <w:rPr>
                <w:rFonts w:ascii="Verdana" w:hAnsi="Verdana" w:cs="Arial"/>
                <w:b/>
              </w:rPr>
            </w:pPr>
          </w:p>
          <w:p w:rsidR="00490AC6" w:rsidRPr="00712B69" w:rsidRDefault="00490AC6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Creating texts</w:t>
            </w:r>
          </w:p>
          <w:p w:rsidR="00490AC6" w:rsidRPr="00712B69" w:rsidRDefault="00490AC6" w:rsidP="00712B69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12B69">
              <w:rPr>
                <w:rFonts w:ascii="Verdana" w:hAnsi="Verdana" w:cs="Arial"/>
                <w:color w:val="000000"/>
              </w:rPr>
              <w:t xml:space="preserve">I am learning to use language and style in a way which engages and/or influences my reader. </w:t>
            </w:r>
            <w:r w:rsidRPr="00712B69">
              <w:rPr>
                <w:rFonts w:ascii="Verdana" w:hAnsi="Verdana" w:cs="Arial"/>
                <w:b/>
                <w:bCs/>
                <w:color w:val="E3002D"/>
              </w:rPr>
              <w:t>ENG 2-27a</w:t>
            </w:r>
          </w:p>
        </w:tc>
      </w:tr>
      <w:tr w:rsidR="00994A0F" w:rsidRPr="00712B69" w:rsidTr="00712B69">
        <w:trPr>
          <w:cantSplit/>
        </w:trPr>
        <w:tc>
          <w:tcPr>
            <w:tcW w:w="2043" w:type="dxa"/>
          </w:tcPr>
          <w:p w:rsidR="00994A0F" w:rsidRPr="00712B69" w:rsidRDefault="00994A0F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684" w:type="dxa"/>
          </w:tcPr>
          <w:p w:rsidR="00994A0F" w:rsidRPr="00712B69" w:rsidRDefault="00E30777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 xml:space="preserve">Write a </w:t>
            </w:r>
            <w:r w:rsidR="00644D21" w:rsidRPr="00712B69">
              <w:rPr>
                <w:rFonts w:ascii="Verdana" w:hAnsi="Verdana" w:cs="Arial"/>
              </w:rPr>
              <w:t>persuasive argument</w:t>
            </w:r>
          </w:p>
        </w:tc>
        <w:tc>
          <w:tcPr>
            <w:tcW w:w="1084" w:type="dxa"/>
          </w:tcPr>
          <w:p w:rsidR="00994A0F" w:rsidRPr="00712B69" w:rsidRDefault="00994A0F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1</w:t>
            </w:r>
            <w:r w:rsidR="00E30777" w:rsidRPr="00712B69">
              <w:rPr>
                <w:rFonts w:ascii="Verdana" w:hAnsi="Verdana" w:cs="Arial"/>
              </w:rPr>
              <w:t>08</w:t>
            </w:r>
            <w:r w:rsidR="00712B69">
              <w:rPr>
                <w:rFonts w:ascii="Verdana" w:hAnsi="Verdana" w:cs="Arial"/>
              </w:rPr>
              <w:t>–</w:t>
            </w:r>
            <w:r w:rsidR="00E30777" w:rsidRPr="00712B69">
              <w:rPr>
                <w:rFonts w:ascii="Verdana" w:hAnsi="Verdana" w:cs="Arial"/>
              </w:rPr>
              <w:t>109</w:t>
            </w:r>
          </w:p>
        </w:tc>
        <w:tc>
          <w:tcPr>
            <w:tcW w:w="9139" w:type="dxa"/>
          </w:tcPr>
          <w:p w:rsidR="00872B5F" w:rsidRPr="00712B69" w:rsidRDefault="00872B5F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872B5F" w:rsidRPr="00712B69" w:rsidRDefault="00872B5F" w:rsidP="00712B69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  <w:p w:rsidR="00872B5F" w:rsidRPr="00712B69" w:rsidRDefault="00872B5F" w:rsidP="00712B69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  <w:p w:rsidR="00E30777" w:rsidRPr="00712B69" w:rsidRDefault="00E30777" w:rsidP="00712B69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</w:p>
          <w:p w:rsidR="00644D21" w:rsidRPr="00712B69" w:rsidRDefault="00644D21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Creating texts</w:t>
            </w:r>
          </w:p>
          <w:p w:rsidR="00644D21" w:rsidRPr="00712B69" w:rsidRDefault="00644D21" w:rsidP="00712B69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12B69">
              <w:rPr>
                <w:rFonts w:ascii="Verdana" w:hAnsi="Verdana" w:cs="Arial"/>
                <w:color w:val="000000"/>
              </w:rPr>
              <w:t xml:space="preserve">I am learning to use language and style in a way which engages and/or influences my reader. </w:t>
            </w:r>
            <w:r w:rsidRPr="00712B69">
              <w:rPr>
                <w:rFonts w:ascii="Verdana" w:hAnsi="Verdana" w:cs="Arial"/>
                <w:b/>
                <w:bCs/>
                <w:color w:val="E3002D"/>
              </w:rPr>
              <w:t>ENG 2-27a</w:t>
            </w:r>
          </w:p>
          <w:p w:rsidR="00644D21" w:rsidRPr="00712B69" w:rsidRDefault="00644D21" w:rsidP="00712B69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 can persuade, argue, explore issues or express an opinion using relevant supporting detail and/or evidence.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2-29a</w:t>
            </w:r>
          </w:p>
        </w:tc>
      </w:tr>
      <w:tr w:rsidR="00994A0F" w:rsidRPr="00712B69" w:rsidTr="00712B69">
        <w:trPr>
          <w:cantSplit/>
        </w:trPr>
        <w:tc>
          <w:tcPr>
            <w:tcW w:w="2043" w:type="dxa"/>
          </w:tcPr>
          <w:p w:rsidR="00994A0F" w:rsidRPr="00712B69" w:rsidRDefault="00994A0F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lastRenderedPageBreak/>
              <w:t>Composition</w:t>
            </w:r>
          </w:p>
        </w:tc>
        <w:tc>
          <w:tcPr>
            <w:tcW w:w="1684" w:type="dxa"/>
          </w:tcPr>
          <w:p w:rsidR="00994A0F" w:rsidRPr="00712B69" w:rsidRDefault="00644D21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Less is more</w:t>
            </w:r>
          </w:p>
        </w:tc>
        <w:tc>
          <w:tcPr>
            <w:tcW w:w="1084" w:type="dxa"/>
          </w:tcPr>
          <w:p w:rsidR="00994A0F" w:rsidRPr="00712B69" w:rsidRDefault="00E30777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110</w:t>
            </w:r>
            <w:r w:rsidR="00712B69">
              <w:rPr>
                <w:rFonts w:ascii="Verdana" w:hAnsi="Verdana" w:cs="Arial"/>
              </w:rPr>
              <w:t>–</w:t>
            </w:r>
            <w:r w:rsidRPr="00712B69">
              <w:rPr>
                <w:rFonts w:ascii="Verdana" w:hAnsi="Verdana" w:cs="Arial"/>
              </w:rPr>
              <w:t>111</w:t>
            </w:r>
          </w:p>
        </w:tc>
        <w:tc>
          <w:tcPr>
            <w:tcW w:w="9139" w:type="dxa"/>
          </w:tcPr>
          <w:p w:rsidR="00872B5F" w:rsidRPr="00712B69" w:rsidRDefault="00872B5F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872B5F" w:rsidRPr="00712B69" w:rsidRDefault="00872B5F" w:rsidP="00712B69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  <w:p w:rsidR="00644D21" w:rsidRPr="00712B69" w:rsidRDefault="00644D21" w:rsidP="00712B69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  <w:p w:rsidR="00644D21" w:rsidRPr="00712B69" w:rsidRDefault="00644D21" w:rsidP="00712B69">
            <w:pPr>
              <w:rPr>
                <w:rFonts w:ascii="Verdana" w:hAnsi="Verdana" w:cs="Arial"/>
              </w:rPr>
            </w:pPr>
          </w:p>
          <w:p w:rsidR="00E30777" w:rsidRPr="00712B69" w:rsidRDefault="00E30777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Creating texts</w:t>
            </w:r>
          </w:p>
          <w:p w:rsidR="00E30777" w:rsidRPr="00712B69" w:rsidRDefault="00E30777" w:rsidP="00712B69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12B69">
              <w:rPr>
                <w:rFonts w:ascii="Verdana" w:hAnsi="Verdana" w:cs="Arial"/>
                <w:color w:val="000000"/>
              </w:rPr>
              <w:t xml:space="preserve">I am learning to use language and style in a way which engages and/or influences my reader. </w:t>
            </w:r>
            <w:r w:rsidRPr="00712B69">
              <w:rPr>
                <w:rFonts w:ascii="Verdana" w:hAnsi="Verdana" w:cs="Arial"/>
                <w:b/>
                <w:bCs/>
                <w:color w:val="E3002D"/>
              </w:rPr>
              <w:t>ENG 2-27a</w:t>
            </w:r>
          </w:p>
        </w:tc>
      </w:tr>
      <w:tr w:rsidR="00994A0F" w:rsidRPr="00712B69" w:rsidTr="00712B69">
        <w:trPr>
          <w:cantSplit/>
        </w:trPr>
        <w:tc>
          <w:tcPr>
            <w:tcW w:w="2043" w:type="dxa"/>
          </w:tcPr>
          <w:p w:rsidR="00994A0F" w:rsidRPr="00712B69" w:rsidRDefault="00994A0F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684" w:type="dxa"/>
          </w:tcPr>
          <w:p w:rsidR="00994A0F" w:rsidRPr="00712B69" w:rsidRDefault="00644D21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Amazing</w:t>
            </w:r>
            <w:r w:rsidR="00E30777" w:rsidRPr="00712B69">
              <w:rPr>
                <w:rFonts w:ascii="Verdana" w:hAnsi="Verdana" w:cs="Arial"/>
              </w:rPr>
              <w:t xml:space="preserve"> atmosphere</w:t>
            </w:r>
          </w:p>
        </w:tc>
        <w:tc>
          <w:tcPr>
            <w:tcW w:w="1084" w:type="dxa"/>
          </w:tcPr>
          <w:p w:rsidR="00994A0F" w:rsidRPr="00712B69" w:rsidRDefault="00994A0F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1</w:t>
            </w:r>
            <w:r w:rsidR="00D82B6E" w:rsidRPr="00712B69">
              <w:rPr>
                <w:rFonts w:ascii="Verdana" w:hAnsi="Verdana" w:cs="Arial"/>
              </w:rPr>
              <w:t>1</w:t>
            </w:r>
            <w:r w:rsidR="00E30777" w:rsidRPr="00712B69">
              <w:rPr>
                <w:rFonts w:ascii="Verdana" w:hAnsi="Verdana" w:cs="Arial"/>
              </w:rPr>
              <w:t>2</w:t>
            </w:r>
            <w:r w:rsidR="00712B69">
              <w:rPr>
                <w:rFonts w:ascii="Verdana" w:hAnsi="Verdana" w:cs="Arial"/>
              </w:rPr>
              <w:t>–</w:t>
            </w:r>
            <w:r w:rsidR="00E30777" w:rsidRPr="00712B69">
              <w:rPr>
                <w:rFonts w:ascii="Verdana" w:hAnsi="Verdana" w:cs="Arial"/>
              </w:rPr>
              <w:t>113</w:t>
            </w:r>
          </w:p>
        </w:tc>
        <w:tc>
          <w:tcPr>
            <w:tcW w:w="9139" w:type="dxa"/>
          </w:tcPr>
          <w:p w:rsidR="00E30777" w:rsidRPr="00712B69" w:rsidRDefault="00E30777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E30777" w:rsidRPr="00712B69" w:rsidRDefault="00E30777" w:rsidP="00712B69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  <w:p w:rsidR="00644D21" w:rsidRPr="00712B69" w:rsidRDefault="00644D21" w:rsidP="00712B69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  <w:p w:rsidR="00E30777" w:rsidRPr="00712B69" w:rsidRDefault="00E30777" w:rsidP="00712B69">
            <w:pPr>
              <w:rPr>
                <w:rFonts w:ascii="Verdana" w:hAnsi="Verdana" w:cs="Arial"/>
              </w:rPr>
            </w:pPr>
          </w:p>
          <w:p w:rsidR="00E30777" w:rsidRPr="00712B69" w:rsidRDefault="00E30777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Creating texts</w:t>
            </w:r>
          </w:p>
          <w:p w:rsidR="00D82B6E" w:rsidRPr="00712B69" w:rsidRDefault="00E30777" w:rsidP="00712B69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12B69">
              <w:rPr>
                <w:rFonts w:ascii="Verdana" w:hAnsi="Verdana" w:cs="Arial"/>
                <w:color w:val="000000"/>
              </w:rPr>
              <w:t xml:space="preserve">I am learning to use language and style in a way which engages and/or influences my reader. </w:t>
            </w:r>
            <w:r w:rsidRPr="00712B69">
              <w:rPr>
                <w:rFonts w:ascii="Verdana" w:hAnsi="Verdana" w:cs="Arial"/>
                <w:b/>
                <w:bCs/>
                <w:color w:val="E3002D"/>
              </w:rPr>
              <w:t>ENG 2-27a</w:t>
            </w:r>
          </w:p>
        </w:tc>
      </w:tr>
      <w:tr w:rsidR="00994A0F" w:rsidRPr="00712B69" w:rsidTr="00712B69">
        <w:trPr>
          <w:cantSplit/>
        </w:trPr>
        <w:tc>
          <w:tcPr>
            <w:tcW w:w="2043" w:type="dxa"/>
          </w:tcPr>
          <w:p w:rsidR="00994A0F" w:rsidRPr="00712B69" w:rsidRDefault="00994A0F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lastRenderedPageBreak/>
              <w:t>Composition</w:t>
            </w:r>
          </w:p>
        </w:tc>
        <w:tc>
          <w:tcPr>
            <w:tcW w:w="1684" w:type="dxa"/>
          </w:tcPr>
          <w:p w:rsidR="00994A0F" w:rsidRPr="00712B69" w:rsidRDefault="00644D21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Characters and viewpoints</w:t>
            </w:r>
          </w:p>
        </w:tc>
        <w:tc>
          <w:tcPr>
            <w:tcW w:w="1084" w:type="dxa"/>
          </w:tcPr>
          <w:p w:rsidR="00994A0F" w:rsidRPr="00712B69" w:rsidRDefault="00E30777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114</w:t>
            </w:r>
            <w:r w:rsidR="00712B69">
              <w:rPr>
                <w:rFonts w:ascii="Verdana" w:hAnsi="Verdana" w:cs="Arial"/>
              </w:rPr>
              <w:t>–</w:t>
            </w:r>
            <w:r w:rsidRPr="00712B69">
              <w:rPr>
                <w:rFonts w:ascii="Verdana" w:hAnsi="Verdana" w:cs="Arial"/>
              </w:rPr>
              <w:t>115</w:t>
            </w:r>
          </w:p>
        </w:tc>
        <w:tc>
          <w:tcPr>
            <w:tcW w:w="9139" w:type="dxa"/>
          </w:tcPr>
          <w:p w:rsidR="00E30777" w:rsidRPr="00712B69" w:rsidRDefault="00E30777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E30777" w:rsidRPr="00712B69" w:rsidRDefault="00E30777" w:rsidP="00712B69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  <w:p w:rsidR="00644D21" w:rsidRPr="00712B69" w:rsidRDefault="00644D21" w:rsidP="00712B69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  <w:p w:rsidR="00644D21" w:rsidRPr="00712B69" w:rsidRDefault="00644D21" w:rsidP="00712B69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</w:p>
          <w:p w:rsidR="00644D21" w:rsidRPr="00712B69" w:rsidRDefault="00644D21" w:rsidP="00712B69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12B69">
              <w:rPr>
                <w:rFonts w:ascii="Verdana" w:hAnsi="Verdana" w:cs="Arial"/>
                <w:b/>
                <w:iCs/>
                <w:color w:val="000000"/>
              </w:rPr>
              <w:t>Writing: Organising and using information</w:t>
            </w:r>
          </w:p>
          <w:p w:rsidR="00E30777" w:rsidRPr="00712B69" w:rsidRDefault="00644D21" w:rsidP="00712B69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 can use my notes and other types of writing to help me understand information and ideas, explore problems, make decisions, generate and develop ideas or create new text.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2-25a </w:t>
            </w:r>
          </w:p>
        </w:tc>
      </w:tr>
      <w:tr w:rsidR="00994A0F" w:rsidRPr="00712B69" w:rsidTr="00712B69">
        <w:trPr>
          <w:cantSplit/>
        </w:trPr>
        <w:tc>
          <w:tcPr>
            <w:tcW w:w="2043" w:type="dxa"/>
          </w:tcPr>
          <w:p w:rsidR="00994A0F" w:rsidRPr="00712B69" w:rsidRDefault="00994A0F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684" w:type="dxa"/>
          </w:tcPr>
          <w:p w:rsidR="00994A0F" w:rsidRPr="00712B69" w:rsidRDefault="00644D21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Crafty conversations</w:t>
            </w:r>
          </w:p>
        </w:tc>
        <w:tc>
          <w:tcPr>
            <w:tcW w:w="1084" w:type="dxa"/>
          </w:tcPr>
          <w:p w:rsidR="00994A0F" w:rsidRPr="00712B69" w:rsidRDefault="00994A0F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1</w:t>
            </w:r>
            <w:r w:rsidR="00D82B6E" w:rsidRPr="00712B69">
              <w:rPr>
                <w:rFonts w:ascii="Verdana" w:hAnsi="Verdana" w:cs="Arial"/>
              </w:rPr>
              <w:t>1</w:t>
            </w:r>
            <w:r w:rsidR="00E30777" w:rsidRPr="00712B69">
              <w:rPr>
                <w:rFonts w:ascii="Verdana" w:hAnsi="Verdana" w:cs="Arial"/>
              </w:rPr>
              <w:t>6</w:t>
            </w:r>
            <w:r w:rsidR="00712B69">
              <w:rPr>
                <w:rFonts w:ascii="Verdana" w:hAnsi="Verdana" w:cs="Arial"/>
              </w:rPr>
              <w:t>–</w:t>
            </w:r>
            <w:r w:rsidR="00E30777" w:rsidRPr="00712B69">
              <w:rPr>
                <w:rFonts w:ascii="Verdana" w:hAnsi="Verdana" w:cs="Arial"/>
              </w:rPr>
              <w:t>117</w:t>
            </w:r>
          </w:p>
        </w:tc>
        <w:tc>
          <w:tcPr>
            <w:tcW w:w="9139" w:type="dxa"/>
          </w:tcPr>
          <w:p w:rsidR="00E30777" w:rsidRPr="00712B69" w:rsidRDefault="00E30777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39427B" w:rsidRPr="00712B69" w:rsidRDefault="00E30777" w:rsidP="00712B69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  <w:p w:rsidR="00644D21" w:rsidRPr="00712B69" w:rsidRDefault="00644D21" w:rsidP="00712B69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  <w:p w:rsidR="00644D21" w:rsidRPr="00712B69" w:rsidRDefault="00644D21" w:rsidP="00712B69">
            <w:pPr>
              <w:rPr>
                <w:rFonts w:ascii="Verdana" w:hAnsi="Verdana" w:cs="Arial"/>
                <w:b/>
              </w:rPr>
            </w:pPr>
          </w:p>
          <w:p w:rsidR="00644D21" w:rsidRPr="00712B69" w:rsidRDefault="00644D21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Creating texts</w:t>
            </w:r>
          </w:p>
          <w:p w:rsidR="00644D21" w:rsidRPr="00712B69" w:rsidRDefault="00644D21" w:rsidP="00712B69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12B69">
              <w:rPr>
                <w:rFonts w:ascii="Verdana" w:hAnsi="Verdana" w:cs="Arial"/>
                <w:color w:val="000000"/>
              </w:rPr>
              <w:t xml:space="preserve">I am learning to use language and style in a way which engages and/or influences my reader. </w:t>
            </w:r>
            <w:r w:rsidRPr="00712B69">
              <w:rPr>
                <w:rFonts w:ascii="Verdana" w:hAnsi="Verdana" w:cs="Arial"/>
                <w:b/>
                <w:bCs/>
                <w:color w:val="E3002D"/>
              </w:rPr>
              <w:t>ENG 2-27a</w:t>
            </w:r>
          </w:p>
        </w:tc>
      </w:tr>
      <w:tr w:rsidR="00994A0F" w:rsidRPr="00712B69" w:rsidTr="00712B69">
        <w:trPr>
          <w:cantSplit/>
        </w:trPr>
        <w:tc>
          <w:tcPr>
            <w:tcW w:w="2043" w:type="dxa"/>
          </w:tcPr>
          <w:p w:rsidR="00994A0F" w:rsidRPr="00712B69" w:rsidRDefault="00994A0F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lastRenderedPageBreak/>
              <w:t>Composition</w:t>
            </w:r>
          </w:p>
        </w:tc>
        <w:tc>
          <w:tcPr>
            <w:tcW w:w="1684" w:type="dxa"/>
          </w:tcPr>
          <w:p w:rsidR="00994A0F" w:rsidRPr="00712B69" w:rsidRDefault="00644D21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Explaining your point of view</w:t>
            </w:r>
          </w:p>
        </w:tc>
        <w:tc>
          <w:tcPr>
            <w:tcW w:w="1084" w:type="dxa"/>
          </w:tcPr>
          <w:p w:rsidR="00994A0F" w:rsidRPr="00712B69" w:rsidRDefault="00D82B6E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11</w:t>
            </w:r>
            <w:r w:rsidR="00E30777" w:rsidRPr="00712B69">
              <w:rPr>
                <w:rFonts w:ascii="Verdana" w:hAnsi="Verdana" w:cs="Arial"/>
              </w:rPr>
              <w:t>8</w:t>
            </w:r>
            <w:r w:rsidR="00712B69">
              <w:rPr>
                <w:rFonts w:ascii="Verdana" w:hAnsi="Verdana" w:cs="Arial"/>
              </w:rPr>
              <w:t>–</w:t>
            </w:r>
            <w:r w:rsidR="00E30777" w:rsidRPr="00712B69">
              <w:rPr>
                <w:rFonts w:ascii="Verdana" w:hAnsi="Verdana" w:cs="Arial"/>
              </w:rPr>
              <w:t>11</w:t>
            </w:r>
            <w:r w:rsidRPr="00712B69">
              <w:rPr>
                <w:rFonts w:ascii="Verdana" w:hAnsi="Verdana" w:cs="Arial"/>
              </w:rPr>
              <w:t>9</w:t>
            </w:r>
          </w:p>
        </w:tc>
        <w:tc>
          <w:tcPr>
            <w:tcW w:w="9139" w:type="dxa"/>
          </w:tcPr>
          <w:p w:rsidR="00E3447C" w:rsidRPr="00712B69" w:rsidRDefault="00E3447C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E3447C" w:rsidRPr="00712B69" w:rsidRDefault="00E3447C" w:rsidP="00712B69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  <w:p w:rsidR="00E3447C" w:rsidRPr="00712B69" w:rsidRDefault="00E3447C" w:rsidP="00712B69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  <w:p w:rsidR="00E3447C" w:rsidRPr="00712B69" w:rsidRDefault="00E3447C" w:rsidP="00712B69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</w:p>
          <w:p w:rsidR="00E3447C" w:rsidRPr="00712B69" w:rsidRDefault="00E3447C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Creating texts</w:t>
            </w:r>
          </w:p>
          <w:p w:rsidR="00E3447C" w:rsidRPr="00712B69" w:rsidRDefault="00E3447C" w:rsidP="00712B69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12B69">
              <w:rPr>
                <w:rFonts w:ascii="Verdana" w:hAnsi="Verdana" w:cs="Arial"/>
                <w:color w:val="000000"/>
              </w:rPr>
              <w:t xml:space="preserve">I am learning to use language and style in a way which engages and/or influences my reader. </w:t>
            </w:r>
            <w:r w:rsidRPr="00712B69">
              <w:rPr>
                <w:rFonts w:ascii="Verdana" w:hAnsi="Verdana" w:cs="Arial"/>
                <w:b/>
                <w:bCs/>
                <w:color w:val="E3002D"/>
              </w:rPr>
              <w:t>ENG 2-27a</w:t>
            </w:r>
          </w:p>
          <w:p w:rsidR="00B74A1F" w:rsidRPr="00712B69" w:rsidRDefault="00E3447C" w:rsidP="00712B69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 can persuade, argue, explore issues or express an opinion using relevant supporting detail and/or evidence.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2-29a</w:t>
            </w:r>
          </w:p>
        </w:tc>
      </w:tr>
      <w:tr w:rsidR="00D82B6E" w:rsidRPr="00712B69" w:rsidTr="00712B69">
        <w:trPr>
          <w:cantSplit/>
        </w:trPr>
        <w:tc>
          <w:tcPr>
            <w:tcW w:w="2043" w:type="dxa"/>
          </w:tcPr>
          <w:p w:rsidR="00D82B6E" w:rsidRPr="00712B69" w:rsidRDefault="00D82B6E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684" w:type="dxa"/>
          </w:tcPr>
          <w:p w:rsidR="00D82B6E" w:rsidRPr="00712B69" w:rsidRDefault="00E3447C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Chart to convey information</w:t>
            </w:r>
          </w:p>
        </w:tc>
        <w:tc>
          <w:tcPr>
            <w:tcW w:w="1084" w:type="dxa"/>
          </w:tcPr>
          <w:p w:rsidR="00D82B6E" w:rsidRPr="00712B69" w:rsidRDefault="00E30777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120</w:t>
            </w:r>
          </w:p>
        </w:tc>
        <w:tc>
          <w:tcPr>
            <w:tcW w:w="9139" w:type="dxa"/>
          </w:tcPr>
          <w:p w:rsidR="00E30777" w:rsidRPr="00712B69" w:rsidRDefault="00E30777" w:rsidP="00712B69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12B69">
              <w:rPr>
                <w:rFonts w:ascii="Verdana" w:hAnsi="Verdana" w:cs="Arial"/>
                <w:b/>
                <w:iCs/>
                <w:color w:val="000000"/>
              </w:rPr>
              <w:t>Writing: Organising and using information</w:t>
            </w:r>
          </w:p>
          <w:p w:rsidR="00E30777" w:rsidRPr="00712B69" w:rsidRDefault="00E3447C" w:rsidP="00712B69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By considering the type of text I am creating, I can select ideas and relevant information, organise these in an appropriate way for my purpose and use suitable vocabulary for my audience.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2-26a </w:t>
            </w:r>
          </w:p>
        </w:tc>
      </w:tr>
      <w:tr w:rsidR="00D82B6E" w:rsidRPr="00712B69" w:rsidTr="00712B69">
        <w:trPr>
          <w:cantSplit/>
        </w:trPr>
        <w:tc>
          <w:tcPr>
            <w:tcW w:w="2043" w:type="dxa"/>
          </w:tcPr>
          <w:p w:rsidR="00D82B6E" w:rsidRPr="00712B69" w:rsidRDefault="00D82B6E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684" w:type="dxa"/>
          </w:tcPr>
          <w:p w:rsidR="00D82B6E" w:rsidRPr="00712B69" w:rsidRDefault="00E3447C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Organising non-fiction topics</w:t>
            </w:r>
          </w:p>
        </w:tc>
        <w:tc>
          <w:tcPr>
            <w:tcW w:w="1084" w:type="dxa"/>
          </w:tcPr>
          <w:p w:rsidR="00D82B6E" w:rsidRPr="00712B69" w:rsidRDefault="00E30777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121</w:t>
            </w:r>
            <w:r w:rsidR="00712B69">
              <w:rPr>
                <w:rFonts w:ascii="Verdana" w:hAnsi="Verdana" w:cs="Arial"/>
              </w:rPr>
              <w:t>–</w:t>
            </w:r>
            <w:r w:rsidR="00E3447C" w:rsidRPr="00712B69">
              <w:rPr>
                <w:rFonts w:ascii="Verdana" w:hAnsi="Verdana" w:cs="Arial"/>
              </w:rPr>
              <w:t>122</w:t>
            </w:r>
          </w:p>
        </w:tc>
        <w:tc>
          <w:tcPr>
            <w:tcW w:w="9139" w:type="dxa"/>
          </w:tcPr>
          <w:p w:rsidR="00E30777" w:rsidRPr="00712B69" w:rsidRDefault="00E30777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E30777" w:rsidRPr="00712B69" w:rsidRDefault="00E30777" w:rsidP="00712B69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  <w:p w:rsidR="00D82B6E" w:rsidRPr="00712B69" w:rsidRDefault="00E30777" w:rsidP="00712B6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  <w:p w:rsidR="00E3447C" w:rsidRPr="00712B69" w:rsidRDefault="00E3447C" w:rsidP="00712B69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12B69">
              <w:rPr>
                <w:rFonts w:ascii="Verdana" w:hAnsi="Verdana" w:cs="Arial"/>
                <w:b/>
                <w:iCs/>
                <w:color w:val="000000"/>
              </w:rPr>
              <w:t>Writing: Organising and using information</w:t>
            </w:r>
          </w:p>
          <w:p w:rsidR="00E3447C" w:rsidRPr="00712B69" w:rsidRDefault="00E3447C" w:rsidP="00712B69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 can use my notes and other types of writing to help me understand information and ideas, explore problems, make decisions, generate and develop ideas or create new text.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2-25a </w:t>
            </w:r>
          </w:p>
        </w:tc>
      </w:tr>
      <w:tr w:rsidR="00D82B6E" w:rsidRPr="00712B69" w:rsidTr="00712B69">
        <w:trPr>
          <w:cantSplit/>
        </w:trPr>
        <w:tc>
          <w:tcPr>
            <w:tcW w:w="2043" w:type="dxa"/>
          </w:tcPr>
          <w:p w:rsidR="00D82B6E" w:rsidRPr="00712B69" w:rsidRDefault="00D82B6E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lastRenderedPageBreak/>
              <w:t>Composition</w:t>
            </w:r>
          </w:p>
        </w:tc>
        <w:tc>
          <w:tcPr>
            <w:tcW w:w="1684" w:type="dxa"/>
          </w:tcPr>
          <w:p w:rsidR="00D82B6E" w:rsidRPr="00712B69" w:rsidRDefault="00E3447C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All in agreement</w:t>
            </w:r>
          </w:p>
        </w:tc>
        <w:tc>
          <w:tcPr>
            <w:tcW w:w="1084" w:type="dxa"/>
          </w:tcPr>
          <w:p w:rsidR="00D82B6E" w:rsidRPr="00712B69" w:rsidRDefault="00E30777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12</w:t>
            </w:r>
            <w:r w:rsidR="00E3447C" w:rsidRPr="00712B69">
              <w:rPr>
                <w:rFonts w:ascii="Verdana" w:hAnsi="Verdana" w:cs="Arial"/>
              </w:rPr>
              <w:t>3</w:t>
            </w:r>
            <w:r w:rsidR="00712B69">
              <w:rPr>
                <w:rFonts w:ascii="Verdana" w:hAnsi="Verdana" w:cs="Arial"/>
              </w:rPr>
              <w:t>–</w:t>
            </w:r>
            <w:r w:rsidR="00E3447C" w:rsidRPr="00712B69">
              <w:rPr>
                <w:rFonts w:ascii="Verdana" w:hAnsi="Verdana" w:cs="Arial"/>
              </w:rPr>
              <w:t>125</w:t>
            </w:r>
          </w:p>
        </w:tc>
        <w:tc>
          <w:tcPr>
            <w:tcW w:w="9139" w:type="dxa"/>
          </w:tcPr>
          <w:p w:rsidR="00E30777" w:rsidRPr="00712B69" w:rsidRDefault="00E30777" w:rsidP="00712B69">
            <w:pPr>
              <w:rPr>
                <w:rFonts w:ascii="Verdana" w:hAnsi="Verdana" w:cs="Arial"/>
                <w:b/>
              </w:rPr>
            </w:pPr>
            <w:r w:rsidRPr="00712B69">
              <w:rPr>
                <w:rFonts w:ascii="Verdana" w:hAnsi="Verdana" w:cs="Arial"/>
                <w:b/>
              </w:rPr>
              <w:t>Writing: Tools for writing</w:t>
            </w:r>
          </w:p>
          <w:p w:rsidR="00E3447C" w:rsidRPr="00712B69" w:rsidRDefault="00E3447C" w:rsidP="00712B69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  <w:p w:rsidR="00E30777" w:rsidRPr="00712B69" w:rsidRDefault="00E30777" w:rsidP="00712B69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</w:tc>
      </w:tr>
      <w:tr w:rsidR="00D82B6E" w:rsidRPr="00712B69" w:rsidTr="00712B69">
        <w:trPr>
          <w:cantSplit/>
        </w:trPr>
        <w:tc>
          <w:tcPr>
            <w:tcW w:w="2043" w:type="dxa"/>
          </w:tcPr>
          <w:p w:rsidR="00D82B6E" w:rsidRPr="00712B69" w:rsidRDefault="00D82B6E" w:rsidP="00712B69">
            <w:pPr>
              <w:rPr>
                <w:rFonts w:ascii="Verdana" w:hAnsi="Verdana"/>
              </w:rPr>
            </w:pPr>
            <w:r w:rsidRPr="00712B69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684" w:type="dxa"/>
          </w:tcPr>
          <w:p w:rsidR="00D82B6E" w:rsidRPr="00712B69" w:rsidRDefault="00F72D9B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Story planner</w:t>
            </w:r>
          </w:p>
        </w:tc>
        <w:tc>
          <w:tcPr>
            <w:tcW w:w="1084" w:type="dxa"/>
          </w:tcPr>
          <w:p w:rsidR="00D82B6E" w:rsidRPr="00712B69" w:rsidRDefault="00F72D9B" w:rsidP="00712B69">
            <w:pPr>
              <w:rPr>
                <w:rFonts w:ascii="Verdana" w:hAnsi="Verdana" w:cs="Arial"/>
              </w:rPr>
            </w:pPr>
            <w:r w:rsidRPr="00712B69">
              <w:rPr>
                <w:rFonts w:ascii="Verdana" w:hAnsi="Verdana" w:cs="Arial"/>
              </w:rPr>
              <w:t>126</w:t>
            </w:r>
            <w:r w:rsidR="00712B69">
              <w:rPr>
                <w:rFonts w:ascii="Verdana" w:hAnsi="Verdana" w:cs="Arial"/>
              </w:rPr>
              <w:t>–</w:t>
            </w:r>
            <w:r w:rsidRPr="00712B69">
              <w:rPr>
                <w:rFonts w:ascii="Verdana" w:hAnsi="Verdana" w:cs="Arial"/>
              </w:rPr>
              <w:t>127</w:t>
            </w:r>
          </w:p>
        </w:tc>
        <w:tc>
          <w:tcPr>
            <w:tcW w:w="9139" w:type="dxa"/>
          </w:tcPr>
          <w:p w:rsidR="00F72D9B" w:rsidRPr="00712B69" w:rsidRDefault="00F72D9B" w:rsidP="00712B69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12B69">
              <w:rPr>
                <w:rFonts w:ascii="Verdana" w:hAnsi="Verdana" w:cs="Arial"/>
                <w:b/>
                <w:iCs/>
                <w:color w:val="000000"/>
              </w:rPr>
              <w:t>Writing: Organising and using information</w:t>
            </w:r>
          </w:p>
          <w:p w:rsidR="00D82B6E" w:rsidRPr="00712B69" w:rsidRDefault="00F72D9B" w:rsidP="00712B69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12B69">
              <w:rPr>
                <w:rFonts w:ascii="Verdana" w:hAnsi="Verdana" w:cs="Arial"/>
                <w:iCs/>
                <w:color w:val="000000"/>
              </w:rPr>
              <w:t xml:space="preserve">I can use my notes and other types of writing to help me understand information and ideas, explore problems, make decisions, generate and develop ideas or create new text. </w:t>
            </w:r>
            <w:r w:rsidRPr="00712B69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2-25a </w:t>
            </w:r>
          </w:p>
        </w:tc>
      </w:tr>
    </w:tbl>
    <w:p w:rsidR="00AC65B5" w:rsidRPr="00712B69" w:rsidRDefault="00AC65B5">
      <w:pPr>
        <w:rPr>
          <w:rFonts w:ascii="Verdana" w:hAnsi="Verdana"/>
        </w:rPr>
      </w:pPr>
    </w:p>
    <w:sectPr w:rsidR="00AC65B5" w:rsidRPr="00712B69" w:rsidSect="00C43B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7CB" w:rsidRDefault="006A57CB" w:rsidP="00C43BD8">
      <w:r>
        <w:separator/>
      </w:r>
    </w:p>
  </w:endnote>
  <w:endnote w:type="continuationSeparator" w:id="0">
    <w:p w:rsidR="006A57CB" w:rsidRDefault="006A57CB" w:rsidP="00C4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55 Roman">
    <w:altName w:val="Cambria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57" w:rsidRDefault="00D84F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B69" w:rsidRPr="00E82FB2" w:rsidRDefault="00712B69" w:rsidP="00712B69">
    <w:pPr>
      <w:pStyle w:val="Footer"/>
      <w:tabs>
        <w:tab w:val="clear" w:pos="4513"/>
        <w:tab w:val="clear" w:pos="9026"/>
        <w:tab w:val="center" w:pos="6979"/>
      </w:tabs>
      <w:ind w:right="360"/>
      <w:rPr>
        <w:rStyle w:val="Hyperlink"/>
      </w:rPr>
    </w:pPr>
    <w:bookmarkStart w:id="0" w:name="_GoBack"/>
    <w:r>
      <w:rPr>
        <w:noProof/>
        <w:lang w:eastAsia="en-GB"/>
      </w:rPr>
      <w:drawing>
        <wp:inline distT="0" distB="0" distL="0" distR="0" wp14:anchorId="2E44EB31" wp14:editId="24FF9477">
          <wp:extent cx="1531088" cy="184266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lastic-logo-b316f651.png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2" t="27325" r="4992" b="27325"/>
                  <a:stretch/>
                </pic:blipFill>
                <pic:spPr bwMode="auto">
                  <a:xfrm>
                    <a:off x="0" y="0"/>
                    <a:ext cx="1553179" cy="186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HYPERLINK "https://shop.scholastic.co.uk/products/97029" </w:instrText>
    </w:r>
    <w:r>
      <w:fldChar w:fldCharType="separate"/>
    </w:r>
    <w:r w:rsidRPr="002552A8">
      <w:rPr>
        <w:rStyle w:val="Hyperlink"/>
        <w:rFonts w:ascii="Verdana" w:hAnsi="Verdana"/>
      </w:rPr>
      <w:t>scholastic.co.uk/series/</w:t>
    </w:r>
    <w:proofErr w:type="spellStart"/>
    <w:r w:rsidRPr="002552A8">
      <w:rPr>
        <w:rStyle w:val="Hyperlink"/>
        <w:rFonts w:ascii="Verdana" w:hAnsi="Verdana"/>
      </w:rPr>
      <w:t>EnglishPracticeBooks</w:t>
    </w:r>
    <w:proofErr w:type="spellEnd"/>
  </w:p>
  <w:p w:rsidR="0005690F" w:rsidRPr="00712B69" w:rsidRDefault="00712B69" w:rsidP="00712B69">
    <w:pPr>
      <w:pStyle w:val="Footer"/>
      <w:jc w:val="right"/>
    </w:pPr>
    <w:r>
      <w:fldChar w:fldCharType="end"/>
    </w:r>
    <w:r w:rsidRPr="009C627D">
      <w:t xml:space="preserve"> </w:t>
    </w:r>
    <w:sdt>
      <w:sdtPr>
        <w:id w:val="-20161421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F57">
          <w:rPr>
            <w:noProof/>
          </w:rPr>
          <w:t>1</w:t>
        </w:r>
        <w:r>
          <w:rPr>
            <w:noProof/>
          </w:rPr>
          <w:fldChar w:fldCharType="end"/>
        </w:r>
      </w:sdtContent>
    </w:sdt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57" w:rsidRDefault="00D84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7CB" w:rsidRDefault="006A57CB" w:rsidP="00C43BD8">
      <w:r>
        <w:separator/>
      </w:r>
    </w:p>
  </w:footnote>
  <w:footnote w:type="continuationSeparator" w:id="0">
    <w:p w:rsidR="006A57CB" w:rsidRDefault="006A57CB" w:rsidP="00C43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57" w:rsidRDefault="00D84F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679" w:rsidRPr="00712B69" w:rsidRDefault="00CF1679" w:rsidP="00C43BD8">
    <w:pPr>
      <w:pStyle w:val="Header"/>
      <w:jc w:val="center"/>
      <w:rPr>
        <w:rFonts w:ascii="Verdana" w:hAnsi="Verdana" w:cs="Arial"/>
        <w:b/>
        <w:i/>
      </w:rPr>
    </w:pPr>
    <w:r w:rsidRPr="00712B69">
      <w:rPr>
        <w:rFonts w:ascii="Verdana" w:hAnsi="Verdana" w:cs="Arial"/>
        <w:b/>
        <w:i/>
      </w:rPr>
      <w:t xml:space="preserve">English Practice Book for Year </w:t>
    </w:r>
    <w:r w:rsidR="00712B69">
      <w:rPr>
        <w:rFonts w:ascii="Verdana" w:hAnsi="Verdana" w:cs="Arial"/>
        <w:b/>
        <w:i/>
      </w:rPr>
      <w:t>6/</w:t>
    </w:r>
    <w:r w:rsidR="00EE4852" w:rsidRPr="00712B69">
      <w:rPr>
        <w:rFonts w:ascii="Verdana" w:hAnsi="Verdana" w:cs="Arial"/>
        <w:b/>
        <w:i/>
      </w:rPr>
      <w:t>P7</w:t>
    </w:r>
  </w:p>
  <w:p w:rsidR="00CF1679" w:rsidRPr="00712B69" w:rsidRDefault="00CF1679" w:rsidP="00712B69">
    <w:pPr>
      <w:pStyle w:val="Header"/>
      <w:jc w:val="center"/>
      <w:rPr>
        <w:rFonts w:ascii="Verdana" w:hAnsi="Verdana" w:cs="Arial"/>
        <w:b/>
      </w:rPr>
    </w:pPr>
    <w:r w:rsidRPr="00712B69">
      <w:rPr>
        <w:rFonts w:ascii="Verdana" w:hAnsi="Verdana" w:cs="Arial"/>
        <w:b/>
      </w:rPr>
      <w:t>Correlation to the Curriculum for Excellence in Scotland</w:t>
    </w:r>
  </w:p>
  <w:p w:rsidR="00CF1679" w:rsidRPr="00712B69" w:rsidRDefault="00CF1679">
    <w:pPr>
      <w:pStyle w:val="Header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57" w:rsidRDefault="00D84F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D8"/>
    <w:rsid w:val="00053350"/>
    <w:rsid w:val="0005690F"/>
    <w:rsid w:val="00073CE1"/>
    <w:rsid w:val="00076D62"/>
    <w:rsid w:val="000A4320"/>
    <w:rsid w:val="00132637"/>
    <w:rsid w:val="001468E7"/>
    <w:rsid w:val="001517D8"/>
    <w:rsid w:val="0015346F"/>
    <w:rsid w:val="001576E7"/>
    <w:rsid w:val="00234A2B"/>
    <w:rsid w:val="00237CAF"/>
    <w:rsid w:val="002B4722"/>
    <w:rsid w:val="002D0CA0"/>
    <w:rsid w:val="00343D8E"/>
    <w:rsid w:val="00355059"/>
    <w:rsid w:val="00375252"/>
    <w:rsid w:val="0039427B"/>
    <w:rsid w:val="003F05E7"/>
    <w:rsid w:val="00401688"/>
    <w:rsid w:val="004045CA"/>
    <w:rsid w:val="00407E36"/>
    <w:rsid w:val="004130A7"/>
    <w:rsid w:val="00437C89"/>
    <w:rsid w:val="00443664"/>
    <w:rsid w:val="00457FF4"/>
    <w:rsid w:val="00490AC6"/>
    <w:rsid w:val="0053656C"/>
    <w:rsid w:val="0059119C"/>
    <w:rsid w:val="005C177D"/>
    <w:rsid w:val="006328D2"/>
    <w:rsid w:val="00644D21"/>
    <w:rsid w:val="006A0886"/>
    <w:rsid w:val="006A57CB"/>
    <w:rsid w:val="006B38EB"/>
    <w:rsid w:val="00712B69"/>
    <w:rsid w:val="007E43D4"/>
    <w:rsid w:val="008657FD"/>
    <w:rsid w:val="00872B5F"/>
    <w:rsid w:val="00892795"/>
    <w:rsid w:val="008B17D2"/>
    <w:rsid w:val="008E1BB1"/>
    <w:rsid w:val="008E54A9"/>
    <w:rsid w:val="00920336"/>
    <w:rsid w:val="00942B45"/>
    <w:rsid w:val="00983788"/>
    <w:rsid w:val="00994A0F"/>
    <w:rsid w:val="009A4957"/>
    <w:rsid w:val="009C3E5A"/>
    <w:rsid w:val="00A638A1"/>
    <w:rsid w:val="00A92166"/>
    <w:rsid w:val="00A94399"/>
    <w:rsid w:val="00AC65B5"/>
    <w:rsid w:val="00B131C2"/>
    <w:rsid w:val="00B72469"/>
    <w:rsid w:val="00B74A1F"/>
    <w:rsid w:val="00BD3562"/>
    <w:rsid w:val="00C43BD8"/>
    <w:rsid w:val="00C46E51"/>
    <w:rsid w:val="00CD198C"/>
    <w:rsid w:val="00CF1679"/>
    <w:rsid w:val="00D4493A"/>
    <w:rsid w:val="00D473B4"/>
    <w:rsid w:val="00D5663B"/>
    <w:rsid w:val="00D65075"/>
    <w:rsid w:val="00D82B6E"/>
    <w:rsid w:val="00D84F57"/>
    <w:rsid w:val="00DB3D89"/>
    <w:rsid w:val="00DB5BC6"/>
    <w:rsid w:val="00DB7BA3"/>
    <w:rsid w:val="00E0326A"/>
    <w:rsid w:val="00E21DF9"/>
    <w:rsid w:val="00E30777"/>
    <w:rsid w:val="00E3447C"/>
    <w:rsid w:val="00EE4852"/>
    <w:rsid w:val="00F066D4"/>
    <w:rsid w:val="00F142A1"/>
    <w:rsid w:val="00F2190A"/>
    <w:rsid w:val="00F4393A"/>
    <w:rsid w:val="00F6366C"/>
    <w:rsid w:val="00F72D9B"/>
    <w:rsid w:val="00F8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4C9E3505-0DAA-6348-9CB8-EFAD05CD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B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BD8"/>
  </w:style>
  <w:style w:type="paragraph" w:styleId="Footer">
    <w:name w:val="footer"/>
    <w:basedOn w:val="Normal"/>
    <w:link w:val="FooterChar"/>
    <w:uiPriority w:val="99"/>
    <w:unhideWhenUsed/>
    <w:rsid w:val="00C43B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BD8"/>
  </w:style>
  <w:style w:type="table" w:styleId="TableGrid">
    <w:name w:val="Table Grid"/>
    <w:basedOn w:val="TableNormal"/>
    <w:uiPriority w:val="39"/>
    <w:rsid w:val="00C43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0F87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</w:rPr>
  </w:style>
  <w:style w:type="character" w:styleId="Hyperlink">
    <w:name w:val="Hyperlink"/>
    <w:basedOn w:val="DefaultParagraphFont"/>
    <w:uiPriority w:val="99"/>
    <w:unhideWhenUsed/>
    <w:rsid w:val="000569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Ratcliffe</dc:creator>
  <cp:keywords/>
  <dc:description/>
  <cp:lastModifiedBy>Morgan, Rachel</cp:lastModifiedBy>
  <cp:revision>4</cp:revision>
  <dcterms:created xsi:type="dcterms:W3CDTF">2018-02-24T14:57:00Z</dcterms:created>
  <dcterms:modified xsi:type="dcterms:W3CDTF">2018-03-22T09:51:00Z</dcterms:modified>
</cp:coreProperties>
</file>